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 xml:space="preserve"> 三门峡市市直证明事项告知承诺制清单</w:t>
      </w:r>
    </w:p>
    <w:tbl>
      <w:tblPr>
        <w:tblStyle w:val="6"/>
        <w:tblW w:w="9241"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650"/>
        <w:gridCol w:w="3140"/>
        <w:gridCol w:w="2990"/>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715" w:type="dxa"/>
            <w:vAlign w:val="center"/>
          </w:tcPr>
          <w:p>
            <w:pPr>
              <w:spacing w:line="420" w:lineRule="exact"/>
              <w:jc w:val="center"/>
              <w:rPr>
                <w:rFonts w:ascii="仿宋" w:hAnsi="仿宋" w:eastAsia="仿宋" w:cs="仿宋"/>
                <w:b/>
                <w:bCs/>
                <w:sz w:val="24"/>
              </w:rPr>
            </w:pPr>
            <w:r>
              <w:rPr>
                <w:rFonts w:hint="eastAsia" w:ascii="仿宋" w:hAnsi="仿宋" w:eastAsia="仿宋" w:cs="仿宋"/>
                <w:b/>
                <w:bCs/>
                <w:sz w:val="24"/>
              </w:rPr>
              <w:t>序号</w:t>
            </w:r>
          </w:p>
        </w:tc>
        <w:tc>
          <w:tcPr>
            <w:tcW w:w="1650" w:type="dxa"/>
            <w:vAlign w:val="center"/>
          </w:tcPr>
          <w:p>
            <w:pPr>
              <w:spacing w:line="420" w:lineRule="exact"/>
              <w:jc w:val="center"/>
              <w:rPr>
                <w:rFonts w:ascii="仿宋" w:hAnsi="仿宋" w:eastAsia="仿宋" w:cs="仿宋"/>
                <w:b/>
                <w:bCs/>
                <w:sz w:val="24"/>
              </w:rPr>
            </w:pPr>
            <w:r>
              <w:rPr>
                <w:rFonts w:hint="eastAsia" w:ascii="仿宋" w:hAnsi="仿宋" w:eastAsia="仿宋" w:cs="仿宋"/>
                <w:b/>
                <w:bCs/>
                <w:sz w:val="24"/>
              </w:rPr>
              <w:t>承办单位</w:t>
            </w:r>
          </w:p>
        </w:tc>
        <w:tc>
          <w:tcPr>
            <w:tcW w:w="3140" w:type="dxa"/>
            <w:vAlign w:val="center"/>
          </w:tcPr>
          <w:p>
            <w:pPr>
              <w:spacing w:line="420" w:lineRule="exact"/>
              <w:jc w:val="center"/>
              <w:rPr>
                <w:rFonts w:ascii="仿宋" w:hAnsi="仿宋" w:eastAsia="仿宋" w:cs="仿宋"/>
                <w:b/>
                <w:bCs/>
                <w:sz w:val="24"/>
              </w:rPr>
            </w:pPr>
            <w:r>
              <w:rPr>
                <w:rFonts w:hint="eastAsia" w:ascii="仿宋" w:hAnsi="仿宋" w:eastAsia="仿宋" w:cs="仿宋"/>
                <w:b/>
                <w:bCs/>
                <w:sz w:val="24"/>
              </w:rPr>
              <w:t>行政事项名称</w:t>
            </w:r>
          </w:p>
        </w:tc>
        <w:tc>
          <w:tcPr>
            <w:tcW w:w="2990" w:type="dxa"/>
            <w:vAlign w:val="center"/>
          </w:tcPr>
          <w:p>
            <w:pPr>
              <w:spacing w:line="420" w:lineRule="exact"/>
              <w:jc w:val="center"/>
              <w:rPr>
                <w:rFonts w:ascii="仿宋" w:hAnsi="仿宋" w:eastAsia="仿宋" w:cs="仿宋"/>
                <w:b/>
                <w:bCs/>
                <w:sz w:val="24"/>
              </w:rPr>
            </w:pPr>
            <w:r>
              <w:rPr>
                <w:rFonts w:hint="eastAsia" w:ascii="仿宋" w:hAnsi="仿宋" w:eastAsia="仿宋" w:cs="仿宋"/>
                <w:b/>
                <w:bCs/>
                <w:sz w:val="24"/>
              </w:rPr>
              <w:t>实行告知承诺制的证明事项</w:t>
            </w:r>
          </w:p>
        </w:tc>
        <w:tc>
          <w:tcPr>
            <w:tcW w:w="746" w:type="dxa"/>
            <w:vAlign w:val="center"/>
          </w:tcPr>
          <w:p>
            <w:pPr>
              <w:spacing w:line="420" w:lineRule="exact"/>
              <w:jc w:val="center"/>
              <w:rPr>
                <w:rFonts w:ascii="仿宋" w:hAnsi="仿宋" w:eastAsia="仿宋" w:cs="仿宋"/>
                <w:b/>
                <w:bCs/>
                <w:sz w:val="24"/>
              </w:rPr>
            </w:pPr>
            <w:r>
              <w:rPr>
                <w:rFonts w:hint="eastAsia" w:ascii="仿宋" w:hAnsi="仿宋" w:eastAsia="仿宋" w:cs="仿宋"/>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15"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rPr>
              <w:t>1</w:t>
            </w:r>
          </w:p>
        </w:tc>
        <w:tc>
          <w:tcPr>
            <w:tcW w:w="1650"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rPr>
              <w:t>市教育局</w:t>
            </w:r>
          </w:p>
        </w:tc>
        <w:tc>
          <w:tcPr>
            <w:tcW w:w="3140"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rPr>
              <w:t>高中及中等职业学校教师资格认定</w:t>
            </w:r>
          </w:p>
        </w:tc>
        <w:tc>
          <w:tcPr>
            <w:tcW w:w="2990" w:type="dxa"/>
            <w:vAlign w:val="center"/>
          </w:tcPr>
          <w:p>
            <w:pPr>
              <w:tabs>
                <w:tab w:val="left" w:pos="482"/>
              </w:tabs>
              <w:spacing w:line="420" w:lineRule="exact"/>
              <w:jc w:val="center"/>
              <w:rPr>
                <w:rFonts w:ascii="仿宋" w:hAnsi="仿宋" w:eastAsia="仿宋" w:cs="仿宋"/>
                <w:sz w:val="24"/>
              </w:rPr>
            </w:pPr>
            <w:r>
              <w:rPr>
                <w:rFonts w:hint="eastAsia" w:ascii="仿宋" w:hAnsi="仿宋" w:eastAsia="仿宋" w:cs="仿宋"/>
                <w:sz w:val="24"/>
              </w:rPr>
              <w:t>普通话水平测试等级证书</w:t>
            </w:r>
          </w:p>
        </w:tc>
        <w:tc>
          <w:tcPr>
            <w:tcW w:w="746" w:type="dxa"/>
            <w:vMerge w:val="restart"/>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5" w:type="dxa"/>
            <w:vMerge w:val="continue"/>
            <w:vAlign w:val="center"/>
          </w:tcPr>
          <w:p>
            <w:pPr>
              <w:tabs>
                <w:tab w:val="left" w:pos="482"/>
              </w:tabs>
              <w:spacing w:line="420" w:lineRule="exact"/>
              <w:jc w:val="center"/>
              <w:rPr>
                <w:sz w:val="24"/>
              </w:rPr>
            </w:pPr>
          </w:p>
        </w:tc>
        <w:tc>
          <w:tcPr>
            <w:tcW w:w="1650" w:type="dxa"/>
            <w:vMerge w:val="continue"/>
            <w:vAlign w:val="center"/>
          </w:tcPr>
          <w:p>
            <w:pPr>
              <w:tabs>
                <w:tab w:val="left" w:pos="482"/>
              </w:tabs>
              <w:spacing w:line="420" w:lineRule="exact"/>
              <w:jc w:val="center"/>
              <w:rPr>
                <w:sz w:val="24"/>
              </w:rPr>
            </w:pPr>
          </w:p>
        </w:tc>
        <w:tc>
          <w:tcPr>
            <w:tcW w:w="3140" w:type="dxa"/>
            <w:vMerge w:val="continue"/>
            <w:vAlign w:val="center"/>
          </w:tcPr>
          <w:p>
            <w:pPr>
              <w:tabs>
                <w:tab w:val="left" w:pos="482"/>
              </w:tabs>
              <w:spacing w:line="420" w:lineRule="exact"/>
              <w:jc w:val="center"/>
              <w:rPr>
                <w:sz w:val="24"/>
              </w:rPr>
            </w:pPr>
          </w:p>
        </w:tc>
        <w:tc>
          <w:tcPr>
            <w:tcW w:w="2990" w:type="dxa"/>
            <w:vAlign w:val="center"/>
          </w:tcPr>
          <w:p>
            <w:pPr>
              <w:tabs>
                <w:tab w:val="left" w:pos="482"/>
              </w:tabs>
              <w:spacing w:line="420" w:lineRule="exact"/>
              <w:jc w:val="center"/>
              <w:rPr>
                <w:rFonts w:ascii="仿宋" w:hAnsi="仿宋" w:eastAsia="仿宋" w:cs="仿宋"/>
                <w:sz w:val="24"/>
              </w:rPr>
            </w:pPr>
            <w:r>
              <w:rPr>
                <w:rFonts w:hint="eastAsia" w:ascii="仿宋" w:hAnsi="仿宋" w:eastAsia="仿宋" w:cs="仿宋"/>
                <w:sz w:val="24"/>
              </w:rPr>
              <w:t>教师资格考试合格证明</w:t>
            </w:r>
          </w:p>
        </w:tc>
        <w:tc>
          <w:tcPr>
            <w:tcW w:w="746" w:type="dxa"/>
            <w:vMerge w:val="continue"/>
            <w:vAlign w:val="center"/>
          </w:tcPr>
          <w:p>
            <w:pPr>
              <w:tabs>
                <w:tab w:val="left" w:pos="482"/>
              </w:tabs>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2</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市城管局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设置大型户外广告及在城市建筑物、设施上悬挂、张贴宣传品审批</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sz w:val="24"/>
              </w:rPr>
              <w:t>营业执照</w:t>
            </w:r>
          </w:p>
        </w:tc>
        <w:tc>
          <w:tcPr>
            <w:tcW w:w="746" w:type="dxa"/>
            <w:vMerge w:val="restart"/>
            <w:vAlign w:val="center"/>
          </w:tcPr>
          <w:p>
            <w:pPr>
              <w:spacing w:line="420" w:lineRule="exact"/>
              <w:jc w:val="center"/>
              <w:rPr>
                <w:rFonts w:hint="eastAsia" w:ascii="仿宋" w:hAnsi="仿宋" w:eastAsia="仿宋" w:cs="仿宋"/>
                <w:sz w:val="24"/>
                <w:lang w:eastAsia="zh-CN"/>
              </w:rPr>
            </w:pP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3</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市城管局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在城市道路两侧和公共场地临时堆放物料，搭建临时建筑物、构筑物或者其他设施许可</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sz w:val="24"/>
              </w:rPr>
              <w:t>营业执照</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4</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市城管局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临时占用城市道路许可</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sz w:val="24"/>
              </w:rPr>
              <w:t>营业执照</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5</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市城管局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城市生活垃圾经营性清扫、收集、运输服务许可</w:t>
            </w:r>
            <w:r>
              <w:rPr>
                <w:rFonts w:ascii="仿宋" w:hAnsi="仿宋" w:eastAsia="仿宋" w:cs="仿宋"/>
                <w:sz w:val="24"/>
              </w:rPr>
              <w:t> </w:t>
            </w:r>
          </w:p>
        </w:tc>
        <w:tc>
          <w:tcPr>
            <w:tcW w:w="2990" w:type="dxa"/>
            <w:vAlign w:val="center"/>
          </w:tcPr>
          <w:p>
            <w:pPr>
              <w:spacing w:line="420" w:lineRule="exact"/>
              <w:jc w:val="center"/>
              <w:rPr>
                <w:rFonts w:ascii="仿宋" w:hAnsi="仿宋" w:eastAsia="仿宋" w:cs="仿宋"/>
                <w:color w:val="FF0000"/>
                <w:sz w:val="24"/>
              </w:rPr>
            </w:pPr>
            <w:r>
              <w:rPr>
                <w:rFonts w:hint="eastAsia" w:ascii="仿宋" w:hAnsi="仿宋" w:eastAsia="仿宋" w:cs="仿宋"/>
                <w:sz w:val="24"/>
              </w:rPr>
              <w:t>营业执照</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5"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6</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市城管局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城市生活垃圾经营性清扫、收集、运输服务许可-到期复查换证</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sz w:val="24"/>
              </w:rPr>
              <w:t>营业执照</w:t>
            </w:r>
          </w:p>
        </w:tc>
        <w:tc>
          <w:tcPr>
            <w:tcW w:w="746" w:type="dxa"/>
            <w:vMerge w:val="continue"/>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5"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7</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市城管局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城市生活垃圾经营性处理服务许可</w:t>
            </w:r>
            <w:r>
              <w:rPr>
                <w:rFonts w:ascii="仿宋" w:hAnsi="仿宋" w:eastAsia="仿宋" w:cs="仿宋"/>
                <w:sz w:val="24"/>
              </w:rPr>
              <w:t> </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sz w:val="24"/>
              </w:rPr>
              <w:t>营业执照</w:t>
            </w:r>
          </w:p>
        </w:tc>
        <w:tc>
          <w:tcPr>
            <w:tcW w:w="746" w:type="dxa"/>
            <w:vMerge w:val="continue"/>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5"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8</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市城管局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城市生活垃圾经营性处理服务许可-到期复查换证</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sz w:val="24"/>
              </w:rPr>
              <w:t>营业执照</w:t>
            </w:r>
          </w:p>
        </w:tc>
        <w:tc>
          <w:tcPr>
            <w:tcW w:w="746" w:type="dxa"/>
            <w:vMerge w:val="continue"/>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5"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9</w:t>
            </w:r>
          </w:p>
        </w:tc>
        <w:tc>
          <w:tcPr>
            <w:tcW w:w="165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市人社局</w:t>
            </w:r>
          </w:p>
        </w:tc>
        <w:tc>
          <w:tcPr>
            <w:tcW w:w="314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养老在职死亡（企业）</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死亡证明</w:t>
            </w:r>
          </w:p>
        </w:tc>
        <w:tc>
          <w:tcPr>
            <w:tcW w:w="746"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5" w:type="dxa"/>
            <w:vMerge w:val="continue"/>
            <w:vAlign w:val="center"/>
          </w:tcPr>
          <w:p>
            <w:pPr>
              <w:spacing w:line="420" w:lineRule="exact"/>
              <w:jc w:val="center"/>
              <w:rPr>
                <w:sz w:val="24"/>
              </w:rPr>
            </w:pPr>
          </w:p>
        </w:tc>
        <w:tc>
          <w:tcPr>
            <w:tcW w:w="1650" w:type="dxa"/>
            <w:vMerge w:val="continue"/>
            <w:vAlign w:val="center"/>
          </w:tcPr>
          <w:p>
            <w:pPr>
              <w:spacing w:line="420" w:lineRule="exact"/>
              <w:jc w:val="center"/>
              <w:rPr>
                <w:sz w:val="24"/>
              </w:rPr>
            </w:pPr>
          </w:p>
        </w:tc>
        <w:tc>
          <w:tcPr>
            <w:tcW w:w="3140" w:type="dxa"/>
            <w:vMerge w:val="continue"/>
            <w:vAlign w:val="center"/>
          </w:tcPr>
          <w:p>
            <w:pPr>
              <w:spacing w:line="420" w:lineRule="exact"/>
              <w:jc w:val="center"/>
              <w:rPr>
                <w:sz w:val="24"/>
              </w:rPr>
            </w:pP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火化证明</w:t>
            </w:r>
          </w:p>
        </w:tc>
        <w:tc>
          <w:tcPr>
            <w:tcW w:w="746" w:type="dxa"/>
            <w:vMerge w:val="continue"/>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15"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10</w:t>
            </w:r>
          </w:p>
        </w:tc>
        <w:tc>
          <w:tcPr>
            <w:tcW w:w="165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市人社局</w:t>
            </w:r>
          </w:p>
        </w:tc>
        <w:tc>
          <w:tcPr>
            <w:tcW w:w="314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终止社会保险关系(企业) — 死亡</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火化证明</w:t>
            </w:r>
          </w:p>
        </w:tc>
        <w:tc>
          <w:tcPr>
            <w:tcW w:w="746" w:type="dxa"/>
            <w:vMerge w:val="continue"/>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15" w:type="dxa"/>
            <w:vMerge w:val="continue"/>
            <w:vAlign w:val="center"/>
          </w:tcPr>
          <w:p>
            <w:pPr>
              <w:spacing w:line="420" w:lineRule="exact"/>
              <w:jc w:val="center"/>
              <w:rPr>
                <w:sz w:val="24"/>
              </w:rPr>
            </w:pPr>
          </w:p>
        </w:tc>
        <w:tc>
          <w:tcPr>
            <w:tcW w:w="1650" w:type="dxa"/>
            <w:vMerge w:val="continue"/>
            <w:vAlign w:val="center"/>
          </w:tcPr>
          <w:p>
            <w:pPr>
              <w:spacing w:line="420" w:lineRule="exact"/>
              <w:jc w:val="center"/>
              <w:rPr>
                <w:sz w:val="24"/>
              </w:rPr>
            </w:pPr>
          </w:p>
        </w:tc>
        <w:tc>
          <w:tcPr>
            <w:tcW w:w="3140" w:type="dxa"/>
            <w:vMerge w:val="continue"/>
            <w:vAlign w:val="center"/>
          </w:tcPr>
          <w:p>
            <w:pPr>
              <w:spacing w:line="420" w:lineRule="exact"/>
              <w:jc w:val="center"/>
              <w:rPr>
                <w:sz w:val="24"/>
              </w:rPr>
            </w:pP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死亡证明</w:t>
            </w:r>
          </w:p>
        </w:tc>
        <w:tc>
          <w:tcPr>
            <w:tcW w:w="746" w:type="dxa"/>
            <w:vMerge w:val="continue"/>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715"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11</w:t>
            </w:r>
          </w:p>
        </w:tc>
        <w:tc>
          <w:tcPr>
            <w:tcW w:w="165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市人社局</w:t>
            </w:r>
          </w:p>
        </w:tc>
        <w:tc>
          <w:tcPr>
            <w:tcW w:w="314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企业离退休人员因病非因工死亡丧葬补助金、抚恤金申领</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死亡证明</w:t>
            </w:r>
          </w:p>
        </w:tc>
        <w:tc>
          <w:tcPr>
            <w:tcW w:w="746" w:type="dxa"/>
            <w:vMerge w:val="continue"/>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15" w:type="dxa"/>
            <w:vMerge w:val="continue"/>
            <w:vAlign w:val="center"/>
          </w:tcPr>
          <w:p>
            <w:pPr>
              <w:spacing w:line="420" w:lineRule="exact"/>
              <w:jc w:val="center"/>
              <w:rPr>
                <w:sz w:val="24"/>
              </w:rPr>
            </w:pPr>
          </w:p>
        </w:tc>
        <w:tc>
          <w:tcPr>
            <w:tcW w:w="1650" w:type="dxa"/>
            <w:vMerge w:val="continue"/>
            <w:vAlign w:val="center"/>
          </w:tcPr>
          <w:p>
            <w:pPr>
              <w:spacing w:line="420" w:lineRule="exact"/>
              <w:jc w:val="center"/>
              <w:rPr>
                <w:sz w:val="24"/>
              </w:rPr>
            </w:pPr>
          </w:p>
        </w:tc>
        <w:tc>
          <w:tcPr>
            <w:tcW w:w="3140" w:type="dxa"/>
            <w:vMerge w:val="continue"/>
            <w:vAlign w:val="center"/>
          </w:tcPr>
          <w:p>
            <w:pPr>
              <w:spacing w:line="420" w:lineRule="exact"/>
              <w:jc w:val="center"/>
              <w:rPr>
                <w:sz w:val="24"/>
              </w:rPr>
            </w:pP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火化证明</w:t>
            </w:r>
          </w:p>
        </w:tc>
        <w:tc>
          <w:tcPr>
            <w:tcW w:w="746" w:type="dxa"/>
            <w:vMerge w:val="continue"/>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15"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12</w:t>
            </w:r>
          </w:p>
        </w:tc>
        <w:tc>
          <w:tcPr>
            <w:tcW w:w="165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市人社局</w:t>
            </w:r>
          </w:p>
        </w:tc>
        <w:tc>
          <w:tcPr>
            <w:tcW w:w="314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丧葬补助金、抚恤金申领（企业基本养老保险）</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死亡证明</w:t>
            </w:r>
          </w:p>
        </w:tc>
        <w:tc>
          <w:tcPr>
            <w:tcW w:w="746" w:type="dxa"/>
            <w:vMerge w:val="continue"/>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15" w:type="dxa"/>
            <w:vMerge w:val="continue"/>
            <w:vAlign w:val="center"/>
          </w:tcPr>
          <w:p>
            <w:pPr>
              <w:spacing w:line="420" w:lineRule="exact"/>
              <w:jc w:val="center"/>
              <w:rPr>
                <w:sz w:val="24"/>
              </w:rPr>
            </w:pPr>
          </w:p>
        </w:tc>
        <w:tc>
          <w:tcPr>
            <w:tcW w:w="1650" w:type="dxa"/>
            <w:vMerge w:val="continue"/>
            <w:vAlign w:val="center"/>
          </w:tcPr>
          <w:p>
            <w:pPr>
              <w:spacing w:line="420" w:lineRule="exact"/>
              <w:jc w:val="center"/>
              <w:rPr>
                <w:sz w:val="24"/>
              </w:rPr>
            </w:pPr>
          </w:p>
        </w:tc>
        <w:tc>
          <w:tcPr>
            <w:tcW w:w="3140" w:type="dxa"/>
            <w:vMerge w:val="continue"/>
            <w:vAlign w:val="center"/>
          </w:tcPr>
          <w:p>
            <w:pPr>
              <w:spacing w:line="420" w:lineRule="exact"/>
              <w:jc w:val="center"/>
              <w:rPr>
                <w:sz w:val="24"/>
              </w:rPr>
            </w:pP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火化证明</w:t>
            </w:r>
          </w:p>
        </w:tc>
        <w:tc>
          <w:tcPr>
            <w:tcW w:w="746" w:type="dxa"/>
            <w:vMerge w:val="continue"/>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15"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13</w:t>
            </w:r>
          </w:p>
        </w:tc>
        <w:tc>
          <w:tcPr>
            <w:tcW w:w="165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市人社局</w:t>
            </w:r>
          </w:p>
        </w:tc>
        <w:tc>
          <w:tcPr>
            <w:tcW w:w="314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企业离退休人员因工非因病死亡丧葬补助金、抚恤金申领（工伤未领取待遇）</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火化证明</w:t>
            </w:r>
          </w:p>
        </w:tc>
        <w:tc>
          <w:tcPr>
            <w:tcW w:w="746" w:type="dxa"/>
            <w:vMerge w:val="continue"/>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15" w:type="dxa"/>
            <w:vMerge w:val="continue"/>
            <w:vAlign w:val="center"/>
          </w:tcPr>
          <w:p>
            <w:pPr>
              <w:spacing w:line="420" w:lineRule="exact"/>
              <w:jc w:val="center"/>
              <w:rPr>
                <w:sz w:val="24"/>
              </w:rPr>
            </w:pPr>
          </w:p>
        </w:tc>
        <w:tc>
          <w:tcPr>
            <w:tcW w:w="1650" w:type="dxa"/>
            <w:vMerge w:val="continue"/>
            <w:vAlign w:val="center"/>
          </w:tcPr>
          <w:p>
            <w:pPr>
              <w:spacing w:line="420" w:lineRule="exact"/>
              <w:jc w:val="center"/>
              <w:rPr>
                <w:sz w:val="24"/>
              </w:rPr>
            </w:pPr>
          </w:p>
        </w:tc>
        <w:tc>
          <w:tcPr>
            <w:tcW w:w="3140" w:type="dxa"/>
            <w:vMerge w:val="continue"/>
            <w:vAlign w:val="center"/>
          </w:tcPr>
          <w:p>
            <w:pPr>
              <w:spacing w:line="420" w:lineRule="exact"/>
              <w:jc w:val="center"/>
              <w:rPr>
                <w:sz w:val="24"/>
              </w:rPr>
            </w:pP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死亡证明</w:t>
            </w:r>
          </w:p>
        </w:tc>
        <w:tc>
          <w:tcPr>
            <w:tcW w:w="746" w:type="dxa"/>
            <w:vMerge w:val="continue"/>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715"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14</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市人社局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刑满释放失业人员失业保险待遇申领</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刑满释放证明</w:t>
            </w:r>
          </w:p>
        </w:tc>
        <w:tc>
          <w:tcPr>
            <w:tcW w:w="746" w:type="dxa"/>
          </w:tcPr>
          <w:p>
            <w:pPr>
              <w:spacing w:line="420" w:lineRule="exact"/>
              <w:jc w:val="center"/>
              <w:rPr>
                <w:rFonts w:ascii="仿宋" w:hAnsi="仿宋" w:eastAsia="仿宋" w:cs="仿宋"/>
                <w:color w:val="000000"/>
                <w:sz w:val="24"/>
              </w:rPr>
            </w:pPr>
            <w:r>
              <w:rPr>
                <w:rFonts w:hint="eastAsia" w:ascii="仿宋" w:hAnsi="仿宋" w:eastAsia="仿宋" w:cs="仿宋"/>
                <w:color w:val="000000"/>
                <w:kern w:val="0"/>
                <w:sz w:val="24"/>
                <w:lang w:val="en-US" w:eastAsia="zh-CN"/>
              </w:rPr>
              <w:t>除湖滨区外，</w:t>
            </w: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5"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15</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市人社局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失业保险关系转入</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失业人员失业保险关系转迁证明</w:t>
            </w:r>
          </w:p>
        </w:tc>
        <w:tc>
          <w:tcPr>
            <w:tcW w:w="746" w:type="dxa"/>
            <w:vMerge w:val="restart"/>
          </w:tcPr>
          <w:p>
            <w:pPr>
              <w:spacing w:line="420" w:lineRule="exact"/>
              <w:jc w:val="center"/>
              <w:rPr>
                <w:rFonts w:ascii="仿宋" w:hAnsi="仿宋" w:eastAsia="仿宋" w:cs="仿宋"/>
                <w:color w:val="000000"/>
                <w:sz w:val="24"/>
              </w:rPr>
            </w:pP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15"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16</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市人社局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失业人员死亡（有供养亲属）</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火化证明</w:t>
            </w:r>
          </w:p>
        </w:tc>
        <w:tc>
          <w:tcPr>
            <w:tcW w:w="746" w:type="dxa"/>
            <w:vMerge w:val="continue"/>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715"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17</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市人社局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运营补贴</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实际发生的物管、卫生、房租、水电等费用凭据</w:t>
            </w:r>
          </w:p>
        </w:tc>
        <w:tc>
          <w:tcPr>
            <w:tcW w:w="746" w:type="dxa"/>
          </w:tcPr>
          <w:p>
            <w:pPr>
              <w:spacing w:line="420" w:lineRule="exact"/>
              <w:jc w:val="center"/>
              <w:rPr>
                <w:rFonts w:ascii="仿宋" w:hAnsi="仿宋" w:eastAsia="仿宋" w:cs="仿宋"/>
                <w:color w:val="000000"/>
                <w:sz w:val="24"/>
              </w:rPr>
            </w:pPr>
            <w:r>
              <w:rPr>
                <w:rFonts w:hint="eastAsia" w:ascii="仿宋" w:hAnsi="仿宋" w:eastAsia="仿宋" w:cs="仿宋"/>
                <w:color w:val="000000"/>
                <w:kern w:val="0"/>
                <w:sz w:val="24"/>
                <w:lang w:val="en-US" w:eastAsia="zh-CN"/>
              </w:rPr>
              <w:t>除湖滨区外，</w:t>
            </w: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15"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18</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市人社局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大众创业扶持项目</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社保缴纳凭证</w:t>
            </w:r>
          </w:p>
        </w:tc>
        <w:tc>
          <w:tcPr>
            <w:tcW w:w="746" w:type="dxa"/>
          </w:tcPr>
          <w:p>
            <w:pPr>
              <w:spacing w:line="420" w:lineRule="exact"/>
              <w:jc w:val="center"/>
              <w:rPr>
                <w:rFonts w:ascii="仿宋" w:hAnsi="仿宋" w:eastAsia="仿宋" w:cs="仿宋"/>
                <w:color w:val="000000"/>
                <w:sz w:val="24"/>
              </w:rPr>
            </w:pPr>
            <w:r>
              <w:rPr>
                <w:rFonts w:hint="eastAsia" w:ascii="仿宋" w:hAnsi="仿宋" w:eastAsia="仿宋" w:cs="仿宋"/>
                <w:color w:val="000000"/>
                <w:kern w:val="0"/>
                <w:sz w:val="24"/>
                <w:lang w:val="en-US" w:eastAsia="zh-CN"/>
              </w:rPr>
              <w:t>除湖滨区外，</w:t>
            </w: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15"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19</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市人社局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人力资源服务许可审批</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专职工作人员证明材料</w:t>
            </w:r>
          </w:p>
        </w:tc>
        <w:tc>
          <w:tcPr>
            <w:tcW w:w="746" w:type="dxa"/>
          </w:tcPr>
          <w:p>
            <w:pPr>
              <w:spacing w:line="420" w:lineRule="exact"/>
              <w:jc w:val="center"/>
              <w:rPr>
                <w:rFonts w:ascii="仿宋" w:hAnsi="仿宋" w:eastAsia="仿宋" w:cs="仿宋"/>
                <w:color w:val="000000"/>
                <w:sz w:val="24"/>
              </w:rPr>
            </w:pP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20</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市林业局</w:t>
            </w:r>
          </w:p>
        </w:tc>
        <w:tc>
          <w:tcPr>
            <w:tcW w:w="3140" w:type="dxa"/>
            <w:vAlign w:val="center"/>
          </w:tcPr>
          <w:p>
            <w:pPr>
              <w:widowControl/>
              <w:spacing w:line="420" w:lineRule="exact"/>
              <w:jc w:val="center"/>
              <w:rPr>
                <w:rFonts w:ascii="仿宋" w:hAnsi="仿宋" w:eastAsia="仿宋" w:cs="仿宋"/>
                <w:sz w:val="24"/>
              </w:rPr>
            </w:pPr>
            <w:r>
              <w:rPr>
                <w:rFonts w:hint="eastAsia" w:ascii="仿宋" w:hAnsi="仿宋" w:eastAsia="仿宋" w:cs="仿宋"/>
                <w:color w:val="333333"/>
                <w:kern w:val="0"/>
                <w:sz w:val="24"/>
              </w:rPr>
              <w:t>从事林木种子（普通）生产经营许可核发(市域)</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sz w:val="24"/>
              </w:rPr>
              <w:t>公司章程</w:t>
            </w:r>
          </w:p>
        </w:tc>
        <w:tc>
          <w:tcPr>
            <w:tcW w:w="746" w:type="dxa"/>
          </w:tcPr>
          <w:p>
            <w:pPr>
              <w:spacing w:line="420" w:lineRule="exact"/>
              <w:ind w:firstLine="480" w:firstLineChars="200"/>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21</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市民政局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公益性养老机构备案</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sz w:val="24"/>
              </w:rPr>
              <w:t>民办非单位登记证书</w:t>
            </w:r>
          </w:p>
        </w:tc>
        <w:tc>
          <w:tcPr>
            <w:tcW w:w="746"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22</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市民政局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公益性养老机构变更备案</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sz w:val="24"/>
              </w:rPr>
              <w:t>民办非单位登记证书</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23</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市民政局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慈善组织担任受托人慈善信托设立备案</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社会组织法人登记证书（慈善组织）</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5"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24</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市民政局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慈善组织担任受托人慈善信托重新备案</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社会组织法人登记证书（慈善组织）</w:t>
            </w:r>
          </w:p>
        </w:tc>
        <w:tc>
          <w:tcPr>
            <w:tcW w:w="746" w:type="dxa"/>
            <w:vAlign w:val="center"/>
          </w:tcPr>
          <w:p>
            <w:pPr>
              <w:spacing w:line="420" w:lineRule="exact"/>
              <w:jc w:val="center"/>
              <w:rPr>
                <w:rFonts w:ascii="仿宋" w:hAnsi="仿宋" w:eastAsia="仿宋" w:cs="仿宋"/>
                <w:sz w:val="24"/>
              </w:rPr>
            </w:pPr>
            <w:r>
              <w:rPr>
                <w:rFonts w:hint="eastAsia" w:ascii="仿宋" w:hAnsi="仿宋" w:eastAsia="仿宋" w:cs="仿宋"/>
                <w:color w:val="000000"/>
                <w:kern w:val="0"/>
                <w:sz w:val="24"/>
                <w:lang w:val="en-US" w:eastAsia="zh-CN"/>
              </w:rPr>
              <w:t>除湖滨区外，</w:t>
            </w: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15"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25</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市商务局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对外劳务合作经营资格申请核准</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法定代表人无故意犯罪证明</w:t>
            </w:r>
          </w:p>
        </w:tc>
        <w:tc>
          <w:tcPr>
            <w:tcW w:w="746" w:type="dxa"/>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715"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26</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市商务局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对外劳务合作经营资格申请核准</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熟悉对外劳务合作业务人员履历证明</w:t>
            </w:r>
          </w:p>
        </w:tc>
        <w:tc>
          <w:tcPr>
            <w:tcW w:w="746" w:type="dxa"/>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5"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27</w:t>
            </w:r>
          </w:p>
        </w:tc>
        <w:tc>
          <w:tcPr>
            <w:tcW w:w="165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市水利局</w:t>
            </w:r>
          </w:p>
        </w:tc>
        <w:tc>
          <w:tcPr>
            <w:tcW w:w="314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取水许可新办</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与第三者利害关系的相关说明</w:t>
            </w:r>
          </w:p>
        </w:tc>
        <w:tc>
          <w:tcPr>
            <w:tcW w:w="746"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15" w:type="dxa"/>
            <w:vMerge w:val="continue"/>
            <w:vAlign w:val="center"/>
          </w:tcPr>
          <w:p>
            <w:pPr>
              <w:widowControl/>
              <w:spacing w:line="420" w:lineRule="exact"/>
              <w:jc w:val="center"/>
              <w:textAlignment w:val="center"/>
              <w:rPr>
                <w:sz w:val="24"/>
              </w:rPr>
            </w:pPr>
          </w:p>
        </w:tc>
        <w:tc>
          <w:tcPr>
            <w:tcW w:w="1650" w:type="dxa"/>
            <w:vMerge w:val="continue"/>
            <w:vAlign w:val="center"/>
          </w:tcPr>
          <w:p>
            <w:pPr>
              <w:widowControl/>
              <w:spacing w:line="420" w:lineRule="exact"/>
              <w:jc w:val="center"/>
              <w:textAlignment w:val="center"/>
              <w:rPr>
                <w:sz w:val="24"/>
              </w:rPr>
            </w:pPr>
          </w:p>
        </w:tc>
        <w:tc>
          <w:tcPr>
            <w:tcW w:w="3140" w:type="dxa"/>
            <w:vMerge w:val="continue"/>
            <w:vAlign w:val="center"/>
          </w:tcPr>
          <w:p>
            <w:pPr>
              <w:widowControl/>
              <w:spacing w:line="420" w:lineRule="exact"/>
              <w:jc w:val="center"/>
              <w:textAlignment w:val="center"/>
              <w:rPr>
                <w:sz w:val="24"/>
              </w:rPr>
            </w:pP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营业执照</w:t>
            </w:r>
          </w:p>
        </w:tc>
        <w:tc>
          <w:tcPr>
            <w:tcW w:w="746" w:type="dxa"/>
            <w:vMerge w:val="continue"/>
            <w:vAlign w:val="center"/>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15"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28</w:t>
            </w:r>
          </w:p>
        </w:tc>
        <w:tc>
          <w:tcPr>
            <w:tcW w:w="165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市水利局</w:t>
            </w:r>
          </w:p>
        </w:tc>
        <w:tc>
          <w:tcPr>
            <w:tcW w:w="314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取水许可延续</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 xml:space="preserve">原取水申请批准文件 </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5" w:type="dxa"/>
            <w:vMerge w:val="continue"/>
            <w:vAlign w:val="center"/>
          </w:tcPr>
          <w:p>
            <w:pPr>
              <w:widowControl/>
              <w:spacing w:line="420" w:lineRule="exact"/>
              <w:jc w:val="center"/>
              <w:textAlignment w:val="center"/>
              <w:rPr>
                <w:sz w:val="24"/>
              </w:rPr>
            </w:pPr>
          </w:p>
        </w:tc>
        <w:tc>
          <w:tcPr>
            <w:tcW w:w="1650" w:type="dxa"/>
            <w:vMerge w:val="continue"/>
            <w:vAlign w:val="center"/>
          </w:tcPr>
          <w:p>
            <w:pPr>
              <w:widowControl/>
              <w:spacing w:line="420" w:lineRule="exact"/>
              <w:jc w:val="center"/>
              <w:textAlignment w:val="center"/>
              <w:rPr>
                <w:sz w:val="24"/>
              </w:rPr>
            </w:pPr>
          </w:p>
        </w:tc>
        <w:tc>
          <w:tcPr>
            <w:tcW w:w="3140" w:type="dxa"/>
            <w:vMerge w:val="continue"/>
            <w:vAlign w:val="center"/>
          </w:tcPr>
          <w:p>
            <w:pPr>
              <w:widowControl/>
              <w:spacing w:line="420" w:lineRule="exact"/>
              <w:jc w:val="center"/>
              <w:textAlignment w:val="center"/>
              <w:rPr>
                <w:sz w:val="24"/>
              </w:rPr>
            </w:pP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取水许可证</w:t>
            </w:r>
          </w:p>
        </w:tc>
        <w:tc>
          <w:tcPr>
            <w:tcW w:w="746" w:type="dxa"/>
            <w:vMerge w:val="continue"/>
            <w:vAlign w:val="center"/>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5"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29</w:t>
            </w:r>
          </w:p>
        </w:tc>
        <w:tc>
          <w:tcPr>
            <w:tcW w:w="165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市水利局</w:t>
            </w:r>
          </w:p>
        </w:tc>
        <w:tc>
          <w:tcPr>
            <w:tcW w:w="314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取水许可变更（经营信息变更）</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取水许可证</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5" w:type="dxa"/>
            <w:vMerge w:val="continue"/>
            <w:vAlign w:val="center"/>
          </w:tcPr>
          <w:p>
            <w:pPr>
              <w:widowControl/>
              <w:spacing w:line="420" w:lineRule="exact"/>
              <w:jc w:val="center"/>
              <w:textAlignment w:val="center"/>
              <w:rPr>
                <w:sz w:val="24"/>
              </w:rPr>
            </w:pPr>
          </w:p>
        </w:tc>
        <w:tc>
          <w:tcPr>
            <w:tcW w:w="1650" w:type="dxa"/>
            <w:vMerge w:val="continue"/>
            <w:vAlign w:val="center"/>
          </w:tcPr>
          <w:p>
            <w:pPr>
              <w:widowControl/>
              <w:spacing w:line="420" w:lineRule="exact"/>
              <w:jc w:val="center"/>
              <w:textAlignment w:val="center"/>
              <w:rPr>
                <w:sz w:val="24"/>
              </w:rPr>
            </w:pPr>
          </w:p>
        </w:tc>
        <w:tc>
          <w:tcPr>
            <w:tcW w:w="3140" w:type="dxa"/>
            <w:vMerge w:val="continue"/>
            <w:vAlign w:val="center"/>
          </w:tcPr>
          <w:p>
            <w:pPr>
              <w:widowControl/>
              <w:spacing w:line="420" w:lineRule="exact"/>
              <w:jc w:val="center"/>
              <w:textAlignment w:val="center"/>
              <w:rPr>
                <w:sz w:val="24"/>
              </w:rPr>
            </w:pP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营业执照</w:t>
            </w:r>
          </w:p>
        </w:tc>
        <w:tc>
          <w:tcPr>
            <w:tcW w:w="746" w:type="dxa"/>
            <w:vMerge w:val="continue"/>
            <w:vAlign w:val="center"/>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15"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30</w:t>
            </w:r>
          </w:p>
        </w:tc>
        <w:tc>
          <w:tcPr>
            <w:tcW w:w="165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市水利局</w:t>
            </w:r>
          </w:p>
        </w:tc>
        <w:tc>
          <w:tcPr>
            <w:tcW w:w="314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取水许可变更（水权变更）</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取水许可证</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15" w:type="dxa"/>
            <w:vMerge w:val="continue"/>
            <w:vAlign w:val="center"/>
          </w:tcPr>
          <w:p>
            <w:pPr>
              <w:widowControl/>
              <w:spacing w:line="420" w:lineRule="exact"/>
              <w:jc w:val="center"/>
              <w:textAlignment w:val="center"/>
              <w:rPr>
                <w:sz w:val="24"/>
              </w:rPr>
            </w:pPr>
          </w:p>
        </w:tc>
        <w:tc>
          <w:tcPr>
            <w:tcW w:w="1650" w:type="dxa"/>
            <w:vMerge w:val="continue"/>
            <w:vAlign w:val="center"/>
          </w:tcPr>
          <w:p>
            <w:pPr>
              <w:widowControl/>
              <w:spacing w:line="420" w:lineRule="exact"/>
              <w:jc w:val="center"/>
              <w:textAlignment w:val="center"/>
              <w:rPr>
                <w:sz w:val="24"/>
              </w:rPr>
            </w:pPr>
          </w:p>
        </w:tc>
        <w:tc>
          <w:tcPr>
            <w:tcW w:w="3140" w:type="dxa"/>
            <w:vMerge w:val="continue"/>
            <w:vAlign w:val="center"/>
          </w:tcPr>
          <w:p>
            <w:pPr>
              <w:widowControl/>
              <w:spacing w:line="420" w:lineRule="exact"/>
              <w:jc w:val="center"/>
              <w:textAlignment w:val="center"/>
              <w:rPr>
                <w:sz w:val="24"/>
              </w:rPr>
            </w:pP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 xml:space="preserve">营业执照 </w:t>
            </w:r>
          </w:p>
        </w:tc>
        <w:tc>
          <w:tcPr>
            <w:tcW w:w="746" w:type="dxa"/>
            <w:vMerge w:val="continue"/>
            <w:vAlign w:val="center"/>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31</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市消防支队</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公众聚集场所投入使用、营业前消防安全检查</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作出场所符合消防技术标准和管理规定的承诺</w:t>
            </w:r>
          </w:p>
        </w:tc>
        <w:tc>
          <w:tcPr>
            <w:tcW w:w="746"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32</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申请省际、市际道路旅客运输班线许可</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33</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申请县际道路旅客运输班线许可</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34</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申请县内道路旅客运输班线许可</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15"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35</w:t>
            </w:r>
          </w:p>
        </w:tc>
        <w:tc>
          <w:tcPr>
            <w:tcW w:w="165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申请省际、市际道路旅客运输包车客运许可</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3年内无重大以上交通责任事故记录</w:t>
            </w:r>
          </w:p>
        </w:tc>
        <w:tc>
          <w:tcPr>
            <w:tcW w:w="746" w:type="dxa"/>
            <w:vMerge w:val="restart"/>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15" w:type="dxa"/>
            <w:vMerge w:val="continue"/>
            <w:vAlign w:val="center"/>
          </w:tcPr>
          <w:p>
            <w:pPr>
              <w:widowControl/>
              <w:spacing w:line="420" w:lineRule="exact"/>
              <w:jc w:val="center"/>
            </w:pPr>
          </w:p>
        </w:tc>
        <w:tc>
          <w:tcPr>
            <w:tcW w:w="1650" w:type="dxa"/>
            <w:vMerge w:val="continue"/>
            <w:vAlign w:val="center"/>
          </w:tcPr>
          <w:p>
            <w:pPr>
              <w:widowControl/>
              <w:spacing w:line="420" w:lineRule="exact"/>
              <w:jc w:val="center"/>
            </w:pPr>
          </w:p>
        </w:tc>
        <w:tc>
          <w:tcPr>
            <w:tcW w:w="3140" w:type="dxa"/>
            <w:vMerge w:val="continue"/>
            <w:vAlign w:val="center"/>
          </w:tcPr>
          <w:p>
            <w:pPr>
              <w:widowControl/>
              <w:spacing w:line="420" w:lineRule="exact"/>
              <w:jc w:val="center"/>
            </w:pP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Merge w:val="continue"/>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15" w:type="dxa"/>
            <w:vMerge w:val="continue"/>
            <w:vAlign w:val="center"/>
          </w:tcPr>
          <w:p>
            <w:pPr>
              <w:widowControl/>
              <w:spacing w:line="420" w:lineRule="exact"/>
              <w:jc w:val="center"/>
              <w:rPr>
                <w:sz w:val="24"/>
              </w:rPr>
            </w:pPr>
          </w:p>
        </w:tc>
        <w:tc>
          <w:tcPr>
            <w:tcW w:w="1650" w:type="dxa"/>
            <w:vMerge w:val="continue"/>
            <w:vAlign w:val="center"/>
          </w:tcPr>
          <w:p>
            <w:pPr>
              <w:widowControl/>
              <w:spacing w:line="420" w:lineRule="exact"/>
              <w:jc w:val="center"/>
              <w:rPr>
                <w:sz w:val="24"/>
              </w:rPr>
            </w:pPr>
          </w:p>
        </w:tc>
        <w:tc>
          <w:tcPr>
            <w:tcW w:w="3140" w:type="dxa"/>
            <w:vMerge w:val="continue"/>
            <w:vAlign w:val="center"/>
          </w:tcPr>
          <w:p>
            <w:pPr>
              <w:widowControl/>
              <w:spacing w:line="420" w:lineRule="exact"/>
              <w:jc w:val="center"/>
              <w:rPr>
                <w:sz w:val="24"/>
              </w:rPr>
            </w:pP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道路运输经营许可证</w:t>
            </w:r>
          </w:p>
        </w:tc>
        <w:tc>
          <w:tcPr>
            <w:tcW w:w="746" w:type="dxa"/>
            <w:vMerge w:val="continue"/>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15"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36</w:t>
            </w:r>
          </w:p>
        </w:tc>
        <w:tc>
          <w:tcPr>
            <w:tcW w:w="165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申请县际道路旅客运输包车客运许可</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3年内无重大以上交通责任事故记录</w:t>
            </w:r>
          </w:p>
        </w:tc>
        <w:tc>
          <w:tcPr>
            <w:tcW w:w="746" w:type="dxa"/>
            <w:vMerge w:val="restart"/>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15" w:type="dxa"/>
            <w:vMerge w:val="continue"/>
            <w:vAlign w:val="center"/>
          </w:tcPr>
          <w:p>
            <w:pPr>
              <w:widowControl/>
              <w:spacing w:line="420" w:lineRule="exact"/>
              <w:jc w:val="center"/>
              <w:rPr>
                <w:sz w:val="24"/>
              </w:rPr>
            </w:pPr>
          </w:p>
        </w:tc>
        <w:tc>
          <w:tcPr>
            <w:tcW w:w="1650" w:type="dxa"/>
            <w:vMerge w:val="continue"/>
            <w:vAlign w:val="center"/>
          </w:tcPr>
          <w:p>
            <w:pPr>
              <w:widowControl/>
              <w:spacing w:line="420" w:lineRule="exact"/>
              <w:jc w:val="center"/>
              <w:rPr>
                <w:sz w:val="24"/>
              </w:rPr>
            </w:pPr>
          </w:p>
        </w:tc>
        <w:tc>
          <w:tcPr>
            <w:tcW w:w="3140" w:type="dxa"/>
            <w:vMerge w:val="continue"/>
            <w:vAlign w:val="center"/>
          </w:tcPr>
          <w:p>
            <w:pPr>
              <w:widowControl/>
              <w:spacing w:line="420" w:lineRule="exact"/>
              <w:jc w:val="center"/>
              <w:rPr>
                <w:sz w:val="24"/>
              </w:rPr>
            </w:pP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道路运输经营许可证</w:t>
            </w:r>
          </w:p>
        </w:tc>
        <w:tc>
          <w:tcPr>
            <w:tcW w:w="746" w:type="dxa"/>
            <w:vMerge w:val="continue"/>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15" w:type="dxa"/>
            <w:vMerge w:val="continue"/>
            <w:vAlign w:val="center"/>
          </w:tcPr>
          <w:p>
            <w:pPr>
              <w:widowControl/>
              <w:spacing w:line="420" w:lineRule="exact"/>
              <w:jc w:val="center"/>
              <w:rPr>
                <w:rFonts w:ascii="仿宋" w:hAnsi="仿宋" w:eastAsia="仿宋" w:cs="仿宋"/>
                <w:color w:val="000000"/>
                <w:kern w:val="0"/>
                <w:sz w:val="24"/>
              </w:rPr>
            </w:pPr>
          </w:p>
        </w:tc>
        <w:tc>
          <w:tcPr>
            <w:tcW w:w="1650" w:type="dxa"/>
            <w:vMerge w:val="continue"/>
            <w:vAlign w:val="center"/>
          </w:tcPr>
          <w:p>
            <w:pPr>
              <w:widowControl/>
              <w:spacing w:line="420" w:lineRule="exact"/>
              <w:jc w:val="center"/>
              <w:rPr>
                <w:rFonts w:ascii="仿宋" w:hAnsi="仿宋" w:eastAsia="仿宋" w:cs="仿宋"/>
                <w:color w:val="000000"/>
                <w:kern w:val="0"/>
                <w:sz w:val="24"/>
              </w:rPr>
            </w:pPr>
          </w:p>
        </w:tc>
        <w:tc>
          <w:tcPr>
            <w:tcW w:w="3140" w:type="dxa"/>
            <w:vMerge w:val="continue"/>
            <w:vAlign w:val="center"/>
          </w:tcPr>
          <w:p>
            <w:pPr>
              <w:widowControl/>
              <w:spacing w:line="420" w:lineRule="exact"/>
              <w:jc w:val="center"/>
              <w:rPr>
                <w:rFonts w:ascii="仿宋" w:hAnsi="仿宋" w:eastAsia="仿宋" w:cs="仿宋"/>
                <w:color w:val="000000"/>
                <w:kern w:val="0"/>
                <w:sz w:val="24"/>
              </w:rPr>
            </w:pP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Merge w:val="continue"/>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5"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37</w:t>
            </w:r>
          </w:p>
        </w:tc>
        <w:tc>
          <w:tcPr>
            <w:tcW w:w="165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申请县内道路旅客运输包车客运许可</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3年内无重大以上交通责任事故记录</w:t>
            </w:r>
          </w:p>
        </w:tc>
        <w:tc>
          <w:tcPr>
            <w:tcW w:w="746" w:type="dxa"/>
            <w:vMerge w:val="restart"/>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5" w:type="dxa"/>
            <w:vMerge w:val="continue"/>
            <w:vAlign w:val="center"/>
          </w:tcPr>
          <w:p>
            <w:pPr>
              <w:widowControl/>
              <w:spacing w:line="420" w:lineRule="exact"/>
              <w:jc w:val="center"/>
            </w:pPr>
          </w:p>
        </w:tc>
        <w:tc>
          <w:tcPr>
            <w:tcW w:w="1650" w:type="dxa"/>
            <w:vMerge w:val="continue"/>
            <w:vAlign w:val="center"/>
          </w:tcPr>
          <w:p>
            <w:pPr>
              <w:widowControl/>
              <w:spacing w:line="420" w:lineRule="exact"/>
              <w:jc w:val="center"/>
            </w:pPr>
          </w:p>
        </w:tc>
        <w:tc>
          <w:tcPr>
            <w:tcW w:w="3140" w:type="dxa"/>
            <w:vMerge w:val="continue"/>
            <w:vAlign w:val="center"/>
          </w:tcPr>
          <w:p>
            <w:pPr>
              <w:widowControl/>
              <w:spacing w:line="420" w:lineRule="exact"/>
              <w:jc w:val="center"/>
            </w:pP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Merge w:val="continue"/>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5" w:type="dxa"/>
            <w:vMerge w:val="continue"/>
            <w:vAlign w:val="center"/>
          </w:tcPr>
          <w:p>
            <w:pPr>
              <w:widowControl/>
              <w:spacing w:line="420" w:lineRule="exact"/>
              <w:jc w:val="center"/>
              <w:rPr>
                <w:rFonts w:ascii="仿宋" w:hAnsi="仿宋" w:eastAsia="仿宋" w:cs="仿宋"/>
                <w:color w:val="000000"/>
                <w:kern w:val="0"/>
                <w:sz w:val="24"/>
              </w:rPr>
            </w:pPr>
          </w:p>
        </w:tc>
        <w:tc>
          <w:tcPr>
            <w:tcW w:w="1650" w:type="dxa"/>
            <w:vMerge w:val="continue"/>
            <w:vAlign w:val="center"/>
          </w:tcPr>
          <w:p>
            <w:pPr>
              <w:widowControl/>
              <w:spacing w:line="420" w:lineRule="exact"/>
              <w:jc w:val="center"/>
              <w:rPr>
                <w:rFonts w:ascii="仿宋" w:hAnsi="仿宋" w:eastAsia="仿宋" w:cs="仿宋"/>
                <w:color w:val="000000"/>
                <w:kern w:val="0"/>
                <w:sz w:val="24"/>
              </w:rPr>
            </w:pPr>
          </w:p>
        </w:tc>
        <w:tc>
          <w:tcPr>
            <w:tcW w:w="3140" w:type="dxa"/>
            <w:vMerge w:val="continue"/>
            <w:vAlign w:val="center"/>
          </w:tcPr>
          <w:p>
            <w:pPr>
              <w:widowControl/>
              <w:spacing w:line="420" w:lineRule="exact"/>
              <w:jc w:val="center"/>
              <w:rPr>
                <w:rFonts w:ascii="仿宋" w:hAnsi="仿宋" w:eastAsia="仿宋" w:cs="仿宋"/>
                <w:color w:val="000000"/>
                <w:kern w:val="0"/>
                <w:sz w:val="24"/>
              </w:rPr>
            </w:pP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道路运输经营许可证</w:t>
            </w:r>
          </w:p>
        </w:tc>
        <w:tc>
          <w:tcPr>
            <w:tcW w:w="746" w:type="dxa"/>
            <w:vMerge w:val="continue"/>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38</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申请道路客运站经营许可</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客运站竣工验收证明和站级验收证明</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39</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道路客运站补发《道路运输经营许可证》</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道路运输经营许可证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40</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经营期满延续道路客运包车经营</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道路运输经营许可证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715"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41</w:t>
            </w:r>
          </w:p>
        </w:tc>
        <w:tc>
          <w:tcPr>
            <w:tcW w:w="165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Merge w:val="restart"/>
            <w:vAlign w:val="center"/>
          </w:tcPr>
          <w:p>
            <w:pPr>
              <w:widowControl/>
              <w:tabs>
                <w:tab w:val="center" w:pos="722"/>
              </w:tabs>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申请普通机动车驾驶员培训经营范围</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经营场所使用权证明或产权证明</w:t>
            </w:r>
          </w:p>
        </w:tc>
        <w:tc>
          <w:tcPr>
            <w:tcW w:w="746" w:type="dxa"/>
            <w:vMerge w:val="restart"/>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15" w:type="dxa"/>
            <w:vMerge w:val="continue"/>
            <w:vAlign w:val="center"/>
          </w:tcPr>
          <w:p>
            <w:pPr>
              <w:widowControl/>
              <w:spacing w:line="420" w:lineRule="exact"/>
              <w:jc w:val="center"/>
              <w:rPr>
                <w:sz w:val="24"/>
              </w:rPr>
            </w:pPr>
          </w:p>
        </w:tc>
        <w:tc>
          <w:tcPr>
            <w:tcW w:w="1650" w:type="dxa"/>
            <w:vMerge w:val="continue"/>
            <w:vAlign w:val="center"/>
          </w:tcPr>
          <w:p>
            <w:pPr>
              <w:widowControl/>
              <w:spacing w:line="420" w:lineRule="exact"/>
              <w:jc w:val="center"/>
              <w:rPr>
                <w:sz w:val="24"/>
              </w:rPr>
            </w:pPr>
          </w:p>
        </w:tc>
        <w:tc>
          <w:tcPr>
            <w:tcW w:w="3140" w:type="dxa"/>
            <w:vMerge w:val="continue"/>
            <w:vAlign w:val="center"/>
          </w:tcPr>
          <w:p>
            <w:pPr>
              <w:widowControl/>
              <w:spacing w:line="420" w:lineRule="exact"/>
              <w:jc w:val="center"/>
              <w:rPr>
                <w:sz w:val="24"/>
              </w:rPr>
            </w:pP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教练场地技术条件说明</w:t>
            </w:r>
          </w:p>
        </w:tc>
        <w:tc>
          <w:tcPr>
            <w:tcW w:w="746" w:type="dxa"/>
            <w:vMerge w:val="continue"/>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42</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申请放射性物品道路运输驾驶员资格证</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3年内无重大以上交通责任事故证明</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43</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申请放射性物品道路运输装卸管理员资格证</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毕业证书或学历证明</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44</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申请放射性物品道路押运员资格证</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毕业证书或学历证明</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45</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申请道路危险货物运输驾驶员资格证</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3年内无重大以上交通责任事故证明</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46</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申请道路危险货物运输装卸管理员资格证</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毕业证书或学历证明</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47</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申请道路危险货物运输押运员资格证</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毕业证书或学历证明</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48</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申请道路旅客运输驾驶员资格证</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3年内无重大以上交通责任事故证明</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49</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道路普通货物运输经营许可</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lang w:val="en-US" w:eastAsia="zh-CN"/>
              </w:rPr>
              <w:t>除湖滨区外，</w:t>
            </w: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50</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tabs>
                <w:tab w:val="center" w:pos="722"/>
              </w:tabs>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道路危险货物运输经营许可</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51</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tabs>
                <w:tab w:val="center" w:pos="722"/>
              </w:tabs>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放射性物品道路运输经营许可</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15"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52</w:t>
            </w:r>
          </w:p>
        </w:tc>
        <w:tc>
          <w:tcPr>
            <w:tcW w:w="165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p>
            <w:pPr>
              <w:widowControl/>
              <w:spacing w:line="420" w:lineRule="exact"/>
              <w:jc w:val="center"/>
              <w:rPr>
                <w:rFonts w:ascii="仿宋" w:hAnsi="仿宋" w:eastAsia="仿宋" w:cs="仿宋"/>
                <w:color w:val="000000"/>
                <w:kern w:val="0"/>
                <w:sz w:val="24"/>
              </w:rPr>
            </w:pPr>
          </w:p>
        </w:tc>
        <w:tc>
          <w:tcPr>
            <w:tcW w:w="314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普通货物营运车辆道路运输证配发</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道路运输经营许可证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15" w:type="dxa"/>
            <w:vMerge w:val="continue"/>
            <w:vAlign w:val="center"/>
          </w:tcPr>
          <w:p>
            <w:pPr>
              <w:widowControl/>
              <w:spacing w:line="420" w:lineRule="exact"/>
              <w:jc w:val="center"/>
              <w:rPr>
                <w:rFonts w:ascii="仿宋" w:hAnsi="仿宋" w:eastAsia="仿宋" w:cs="仿宋"/>
                <w:color w:val="000000"/>
                <w:kern w:val="0"/>
                <w:sz w:val="24"/>
              </w:rPr>
            </w:pPr>
          </w:p>
        </w:tc>
        <w:tc>
          <w:tcPr>
            <w:tcW w:w="1650" w:type="dxa"/>
            <w:vMerge w:val="continue"/>
            <w:vAlign w:val="center"/>
          </w:tcPr>
          <w:p>
            <w:pPr>
              <w:widowControl/>
              <w:spacing w:line="420" w:lineRule="exact"/>
              <w:jc w:val="center"/>
              <w:rPr>
                <w:rFonts w:ascii="仿宋" w:hAnsi="仿宋" w:eastAsia="仿宋" w:cs="仿宋"/>
                <w:color w:val="000000"/>
                <w:kern w:val="0"/>
                <w:sz w:val="24"/>
              </w:rPr>
            </w:pPr>
          </w:p>
        </w:tc>
        <w:tc>
          <w:tcPr>
            <w:tcW w:w="3140" w:type="dxa"/>
            <w:vMerge w:val="continue"/>
            <w:vAlign w:val="center"/>
          </w:tcPr>
          <w:p>
            <w:pPr>
              <w:widowControl/>
              <w:spacing w:line="420" w:lineRule="exact"/>
              <w:jc w:val="center"/>
              <w:rPr>
                <w:rFonts w:ascii="仿宋" w:hAnsi="仿宋" w:eastAsia="仿宋" w:cs="仿宋"/>
                <w:color w:val="000000"/>
                <w:kern w:val="0"/>
                <w:sz w:val="24"/>
              </w:rPr>
            </w:pP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53</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道路普通货物运输企业设立子公司许可</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除湖滨区外，</w:t>
            </w: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54</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道路危险货物运输企业设立子公司许可</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55</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道路普通货物运输企业经营许可变更</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lang w:val="en-US" w:eastAsia="zh-CN"/>
              </w:rPr>
              <w:t>除湖滨区外，</w:t>
            </w: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56</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危险货物营运车辆道路运输证配发</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715"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57</w:t>
            </w:r>
          </w:p>
        </w:tc>
        <w:tc>
          <w:tcPr>
            <w:tcW w:w="165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p>
            <w:pPr>
              <w:widowControl/>
              <w:spacing w:line="420" w:lineRule="exact"/>
              <w:jc w:val="center"/>
              <w:rPr>
                <w:rFonts w:ascii="仿宋" w:hAnsi="仿宋" w:eastAsia="仿宋" w:cs="仿宋"/>
                <w:color w:val="000000"/>
                <w:kern w:val="0"/>
                <w:sz w:val="24"/>
              </w:rPr>
            </w:pPr>
          </w:p>
        </w:tc>
        <w:tc>
          <w:tcPr>
            <w:tcW w:w="314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危险货物营运车辆转籍、过户道路运输证配发</w:t>
            </w:r>
          </w:p>
          <w:p>
            <w:pPr>
              <w:widowControl/>
              <w:spacing w:line="420" w:lineRule="exact"/>
              <w:jc w:val="center"/>
              <w:rPr>
                <w:rFonts w:ascii="仿宋" w:hAnsi="仿宋" w:eastAsia="仿宋" w:cs="仿宋"/>
                <w:color w:val="000000"/>
                <w:kern w:val="0"/>
                <w:sz w:val="24"/>
              </w:rPr>
            </w:pP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道路运输经营许可证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15" w:type="dxa"/>
            <w:vMerge w:val="continue"/>
            <w:vAlign w:val="center"/>
          </w:tcPr>
          <w:p>
            <w:pPr>
              <w:widowControl/>
              <w:spacing w:line="420" w:lineRule="exact"/>
              <w:jc w:val="center"/>
              <w:rPr>
                <w:rFonts w:ascii="仿宋" w:hAnsi="仿宋" w:eastAsia="仿宋" w:cs="仿宋"/>
                <w:color w:val="000000"/>
                <w:kern w:val="0"/>
                <w:sz w:val="24"/>
              </w:rPr>
            </w:pPr>
          </w:p>
        </w:tc>
        <w:tc>
          <w:tcPr>
            <w:tcW w:w="1650" w:type="dxa"/>
            <w:vMerge w:val="continue"/>
            <w:vAlign w:val="center"/>
          </w:tcPr>
          <w:p>
            <w:pPr>
              <w:widowControl/>
              <w:spacing w:line="420" w:lineRule="exact"/>
              <w:jc w:val="center"/>
              <w:rPr>
                <w:rFonts w:ascii="仿宋" w:hAnsi="仿宋" w:eastAsia="仿宋" w:cs="仿宋"/>
                <w:color w:val="000000"/>
                <w:kern w:val="0"/>
                <w:sz w:val="24"/>
              </w:rPr>
            </w:pPr>
          </w:p>
        </w:tc>
        <w:tc>
          <w:tcPr>
            <w:tcW w:w="3140" w:type="dxa"/>
            <w:vMerge w:val="continue"/>
            <w:vAlign w:val="center"/>
          </w:tcPr>
          <w:p>
            <w:pPr>
              <w:widowControl/>
              <w:spacing w:line="420" w:lineRule="exact"/>
              <w:jc w:val="center"/>
              <w:rPr>
                <w:rFonts w:ascii="仿宋" w:hAnsi="仿宋" w:eastAsia="仿宋" w:cs="仿宋"/>
                <w:color w:val="000000"/>
                <w:kern w:val="0"/>
                <w:sz w:val="24"/>
              </w:rPr>
            </w:pP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715"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58</w:t>
            </w:r>
          </w:p>
        </w:tc>
        <w:tc>
          <w:tcPr>
            <w:tcW w:w="165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放射性危险货物营运车辆道路运输证配发</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15"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59</w:t>
            </w:r>
          </w:p>
        </w:tc>
        <w:tc>
          <w:tcPr>
            <w:tcW w:w="165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p>
            <w:pPr>
              <w:widowControl/>
              <w:spacing w:line="420" w:lineRule="exact"/>
              <w:jc w:val="center"/>
              <w:rPr>
                <w:rFonts w:ascii="仿宋" w:hAnsi="仿宋" w:eastAsia="仿宋" w:cs="仿宋"/>
                <w:color w:val="000000"/>
                <w:kern w:val="0"/>
                <w:sz w:val="24"/>
              </w:rPr>
            </w:pPr>
          </w:p>
        </w:tc>
        <w:tc>
          <w:tcPr>
            <w:tcW w:w="314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普通货物营运车辆转籍、过户道路运输证配发</w:t>
            </w: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道路运输经营许可证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15" w:type="dxa"/>
            <w:vMerge w:val="continue"/>
            <w:vAlign w:val="center"/>
          </w:tcPr>
          <w:p>
            <w:pPr>
              <w:widowControl/>
              <w:spacing w:line="420" w:lineRule="exact"/>
              <w:jc w:val="center"/>
              <w:rPr>
                <w:rFonts w:ascii="仿宋" w:hAnsi="仿宋" w:eastAsia="仿宋" w:cs="仿宋"/>
                <w:color w:val="000000"/>
                <w:kern w:val="0"/>
                <w:sz w:val="24"/>
              </w:rPr>
            </w:pPr>
          </w:p>
        </w:tc>
        <w:tc>
          <w:tcPr>
            <w:tcW w:w="1650" w:type="dxa"/>
            <w:vMerge w:val="continue"/>
            <w:vAlign w:val="center"/>
          </w:tcPr>
          <w:p>
            <w:pPr>
              <w:widowControl/>
              <w:spacing w:line="420" w:lineRule="exact"/>
              <w:jc w:val="center"/>
              <w:rPr>
                <w:rFonts w:ascii="仿宋" w:hAnsi="仿宋" w:eastAsia="仿宋" w:cs="仿宋"/>
                <w:color w:val="000000"/>
                <w:kern w:val="0"/>
                <w:sz w:val="24"/>
              </w:rPr>
            </w:pPr>
          </w:p>
        </w:tc>
        <w:tc>
          <w:tcPr>
            <w:tcW w:w="3140" w:type="dxa"/>
            <w:vMerge w:val="continue"/>
            <w:vAlign w:val="center"/>
          </w:tcPr>
          <w:p>
            <w:pPr>
              <w:widowControl/>
              <w:spacing w:line="420" w:lineRule="exact"/>
              <w:jc w:val="center"/>
              <w:rPr>
                <w:rFonts w:ascii="仿宋" w:hAnsi="仿宋" w:eastAsia="仿宋" w:cs="仿宋"/>
                <w:color w:val="000000"/>
                <w:kern w:val="0"/>
                <w:sz w:val="24"/>
              </w:rPr>
            </w:pP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715"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60</w:t>
            </w:r>
          </w:p>
        </w:tc>
        <w:tc>
          <w:tcPr>
            <w:tcW w:w="165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市交通局</w:t>
            </w:r>
          </w:p>
        </w:tc>
        <w:tc>
          <w:tcPr>
            <w:tcW w:w="3140" w:type="dxa"/>
            <w:vMerge w:val="restart"/>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放射性危险货物营运车辆转籍、过户道路运输证配发</w:t>
            </w:r>
          </w:p>
          <w:p>
            <w:pPr>
              <w:widowControl/>
              <w:spacing w:line="420" w:lineRule="exact"/>
              <w:jc w:val="center"/>
              <w:rPr>
                <w:rFonts w:ascii="仿宋" w:hAnsi="仿宋" w:eastAsia="仿宋" w:cs="仿宋"/>
                <w:color w:val="000000"/>
                <w:kern w:val="0"/>
                <w:sz w:val="24"/>
              </w:rPr>
            </w:pP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道路运输经营许可证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715" w:type="dxa"/>
            <w:vMerge w:val="continue"/>
            <w:vAlign w:val="center"/>
          </w:tcPr>
          <w:p>
            <w:pPr>
              <w:widowControl/>
              <w:spacing w:line="420" w:lineRule="exact"/>
              <w:jc w:val="center"/>
              <w:rPr>
                <w:rFonts w:ascii="仿宋" w:hAnsi="仿宋" w:eastAsia="仿宋" w:cs="仿宋"/>
                <w:color w:val="000000"/>
                <w:kern w:val="0"/>
                <w:sz w:val="24"/>
              </w:rPr>
            </w:pPr>
          </w:p>
        </w:tc>
        <w:tc>
          <w:tcPr>
            <w:tcW w:w="1650" w:type="dxa"/>
            <w:vMerge w:val="continue"/>
            <w:vAlign w:val="center"/>
          </w:tcPr>
          <w:p>
            <w:pPr>
              <w:widowControl/>
              <w:spacing w:line="420" w:lineRule="exact"/>
              <w:jc w:val="center"/>
              <w:rPr>
                <w:rFonts w:ascii="仿宋" w:hAnsi="仿宋" w:eastAsia="仿宋" w:cs="仿宋"/>
                <w:color w:val="000000"/>
                <w:kern w:val="0"/>
                <w:sz w:val="24"/>
              </w:rPr>
            </w:pPr>
          </w:p>
        </w:tc>
        <w:tc>
          <w:tcPr>
            <w:tcW w:w="3140" w:type="dxa"/>
            <w:vMerge w:val="continue"/>
            <w:vAlign w:val="center"/>
          </w:tcPr>
          <w:p>
            <w:pPr>
              <w:widowControl/>
              <w:spacing w:line="420" w:lineRule="exact"/>
              <w:jc w:val="center"/>
              <w:rPr>
                <w:rFonts w:ascii="仿宋" w:hAnsi="仿宋" w:eastAsia="仿宋" w:cs="仿宋"/>
                <w:color w:val="000000"/>
                <w:kern w:val="0"/>
                <w:sz w:val="24"/>
              </w:rPr>
            </w:pPr>
          </w:p>
        </w:tc>
        <w:tc>
          <w:tcPr>
            <w:tcW w:w="2990" w:type="dxa"/>
            <w:vAlign w:val="center"/>
          </w:tcPr>
          <w:p>
            <w:pPr>
              <w:widowControl/>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道路运输从业人员从业资格证</w:t>
            </w:r>
          </w:p>
        </w:tc>
        <w:tc>
          <w:tcPr>
            <w:tcW w:w="746" w:type="dxa"/>
            <w:vAlign w:val="center"/>
          </w:tcPr>
          <w:p>
            <w:pPr>
              <w:widowControl/>
              <w:spacing w:line="420" w:lineRule="exact"/>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61</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市农业农村局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跨省引进乳用、种用动物及其精液、胚胎、种蛋审批</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动物防疫条件合格证</w:t>
            </w:r>
          </w:p>
        </w:tc>
        <w:tc>
          <w:tcPr>
            <w:tcW w:w="746" w:type="dxa"/>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15"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rPr>
              <w:t>62</w:t>
            </w:r>
          </w:p>
        </w:tc>
        <w:tc>
          <w:tcPr>
            <w:tcW w:w="1650"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市农业农村局</w:t>
            </w:r>
          </w:p>
        </w:tc>
        <w:tc>
          <w:tcPr>
            <w:tcW w:w="3140"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渔业捕捞许可审批</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渔业船网工具指标批准书</w:t>
            </w:r>
          </w:p>
        </w:tc>
        <w:tc>
          <w:tcPr>
            <w:tcW w:w="746"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15" w:type="dxa"/>
            <w:vMerge w:val="continue"/>
            <w:vAlign w:val="center"/>
          </w:tcPr>
          <w:p>
            <w:pPr>
              <w:spacing w:line="420" w:lineRule="exact"/>
              <w:jc w:val="center"/>
              <w:rPr>
                <w:sz w:val="24"/>
              </w:rPr>
            </w:pPr>
          </w:p>
        </w:tc>
        <w:tc>
          <w:tcPr>
            <w:tcW w:w="1650" w:type="dxa"/>
            <w:vMerge w:val="continue"/>
            <w:vAlign w:val="center"/>
          </w:tcPr>
          <w:p>
            <w:pPr>
              <w:spacing w:line="420" w:lineRule="exact"/>
              <w:jc w:val="center"/>
              <w:rPr>
                <w:sz w:val="24"/>
              </w:rPr>
            </w:pPr>
          </w:p>
        </w:tc>
        <w:tc>
          <w:tcPr>
            <w:tcW w:w="3140" w:type="dxa"/>
            <w:vMerge w:val="continue"/>
            <w:vAlign w:val="center"/>
          </w:tcPr>
          <w:p>
            <w:pPr>
              <w:spacing w:line="420" w:lineRule="exact"/>
              <w:jc w:val="center"/>
              <w:rPr>
                <w:sz w:val="24"/>
              </w:rPr>
            </w:pP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渔业船舶检验证书</w:t>
            </w:r>
          </w:p>
        </w:tc>
        <w:tc>
          <w:tcPr>
            <w:tcW w:w="746" w:type="dxa"/>
            <w:vMerge w:val="continue"/>
            <w:vAlign w:val="center"/>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15" w:type="dxa"/>
            <w:vMerge w:val="continue"/>
            <w:vAlign w:val="center"/>
          </w:tcPr>
          <w:p>
            <w:pPr>
              <w:spacing w:line="420" w:lineRule="exact"/>
              <w:jc w:val="center"/>
              <w:rPr>
                <w:rFonts w:ascii="仿宋" w:hAnsi="仿宋" w:eastAsia="仿宋" w:cs="仿宋"/>
                <w:color w:val="000000"/>
                <w:sz w:val="24"/>
              </w:rPr>
            </w:pPr>
          </w:p>
        </w:tc>
        <w:tc>
          <w:tcPr>
            <w:tcW w:w="1650" w:type="dxa"/>
            <w:vMerge w:val="continue"/>
            <w:vAlign w:val="center"/>
          </w:tcPr>
          <w:p>
            <w:pPr>
              <w:spacing w:line="420" w:lineRule="exact"/>
              <w:jc w:val="center"/>
              <w:rPr>
                <w:rFonts w:ascii="仿宋" w:hAnsi="仿宋" w:eastAsia="仿宋" w:cs="仿宋"/>
                <w:color w:val="000000"/>
                <w:sz w:val="24"/>
              </w:rPr>
            </w:pPr>
          </w:p>
        </w:tc>
        <w:tc>
          <w:tcPr>
            <w:tcW w:w="3140" w:type="dxa"/>
            <w:vMerge w:val="continue"/>
            <w:vAlign w:val="center"/>
          </w:tcPr>
          <w:p>
            <w:pPr>
              <w:spacing w:line="420" w:lineRule="exact"/>
              <w:jc w:val="center"/>
              <w:rPr>
                <w:rFonts w:ascii="仿宋" w:hAnsi="仿宋" w:eastAsia="仿宋" w:cs="仿宋"/>
                <w:color w:val="000000"/>
                <w:sz w:val="24"/>
              </w:rPr>
            </w:pP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渔业船舶所有权登记证书</w:t>
            </w:r>
          </w:p>
        </w:tc>
        <w:tc>
          <w:tcPr>
            <w:tcW w:w="746" w:type="dxa"/>
            <w:vMerge w:val="continue"/>
            <w:vAlign w:val="center"/>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63</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市农业农村局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种畜禽生产经营许可（设立）</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动物防疫条件合格证</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64</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市农业农村局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种畜禽生产经营许可（复验换发）</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动物防疫条件合格证</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715"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65</w:t>
            </w:r>
          </w:p>
        </w:tc>
        <w:tc>
          <w:tcPr>
            <w:tcW w:w="165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市生态环境局</w:t>
            </w:r>
          </w:p>
        </w:tc>
        <w:tc>
          <w:tcPr>
            <w:tcW w:w="314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市级排污许可正本变更（单位注册地址变更）</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排污许可证</w:t>
            </w:r>
          </w:p>
        </w:tc>
        <w:tc>
          <w:tcPr>
            <w:tcW w:w="746"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715"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66</w:t>
            </w:r>
          </w:p>
        </w:tc>
        <w:tc>
          <w:tcPr>
            <w:tcW w:w="165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市生态环境局</w:t>
            </w:r>
          </w:p>
        </w:tc>
        <w:tc>
          <w:tcPr>
            <w:tcW w:w="314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市级排污许可正本变更（其他正本中载明的基本信息变更）</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排污许可证</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5"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67</w:t>
            </w:r>
          </w:p>
        </w:tc>
        <w:tc>
          <w:tcPr>
            <w:tcW w:w="165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市生态环境局</w:t>
            </w:r>
          </w:p>
        </w:tc>
        <w:tc>
          <w:tcPr>
            <w:tcW w:w="314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市级排污许可证延续</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排污许可证</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715"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68</w:t>
            </w:r>
          </w:p>
        </w:tc>
        <w:tc>
          <w:tcPr>
            <w:tcW w:w="165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市生态环境局</w:t>
            </w:r>
          </w:p>
        </w:tc>
        <w:tc>
          <w:tcPr>
            <w:tcW w:w="314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市级排污许可正本变更（法定代表人变更）</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排污许可证</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715"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69</w:t>
            </w:r>
          </w:p>
        </w:tc>
        <w:tc>
          <w:tcPr>
            <w:tcW w:w="165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市生态环境局</w:t>
            </w:r>
          </w:p>
        </w:tc>
        <w:tc>
          <w:tcPr>
            <w:tcW w:w="314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市级排污许可正本变更（单位名称变更）</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排污许可证</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15"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70</w:t>
            </w:r>
          </w:p>
        </w:tc>
        <w:tc>
          <w:tcPr>
            <w:tcW w:w="165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市住建局</w:t>
            </w:r>
          </w:p>
        </w:tc>
        <w:tc>
          <w:tcPr>
            <w:tcW w:w="314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商品房预售许可变更（规划条件变更）</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房地产开发企业资质证书</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15" w:type="dxa"/>
            <w:vMerge w:val="continue"/>
            <w:vAlign w:val="center"/>
          </w:tcPr>
          <w:p>
            <w:pPr>
              <w:spacing w:line="420" w:lineRule="exact"/>
              <w:jc w:val="center"/>
              <w:rPr>
                <w:rFonts w:ascii="仿宋" w:hAnsi="仿宋" w:eastAsia="仿宋" w:cs="仿宋"/>
                <w:sz w:val="24"/>
              </w:rPr>
            </w:pPr>
          </w:p>
        </w:tc>
        <w:tc>
          <w:tcPr>
            <w:tcW w:w="1650" w:type="dxa"/>
            <w:vMerge w:val="continue"/>
            <w:vAlign w:val="center"/>
          </w:tcPr>
          <w:p>
            <w:pPr>
              <w:spacing w:line="420" w:lineRule="exact"/>
              <w:jc w:val="center"/>
              <w:rPr>
                <w:rFonts w:ascii="仿宋" w:hAnsi="仿宋" w:eastAsia="仿宋" w:cs="仿宋"/>
                <w:sz w:val="24"/>
              </w:rPr>
            </w:pPr>
          </w:p>
        </w:tc>
        <w:tc>
          <w:tcPr>
            <w:tcW w:w="3140" w:type="dxa"/>
            <w:vMerge w:val="continue"/>
            <w:vAlign w:val="center"/>
          </w:tcPr>
          <w:p>
            <w:pPr>
              <w:spacing w:line="420" w:lineRule="exact"/>
              <w:jc w:val="center"/>
              <w:rPr>
                <w:rFonts w:ascii="仿宋" w:hAnsi="仿宋" w:eastAsia="仿宋" w:cs="仿宋"/>
                <w:sz w:val="24"/>
              </w:rPr>
            </w:pP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营业执照</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15"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71</w:t>
            </w:r>
          </w:p>
        </w:tc>
        <w:tc>
          <w:tcPr>
            <w:tcW w:w="165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市住建局</w:t>
            </w:r>
          </w:p>
        </w:tc>
        <w:tc>
          <w:tcPr>
            <w:tcW w:w="314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商品房预售许可核发</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房地产开发企业资质证书</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15" w:type="dxa"/>
            <w:vMerge w:val="continue"/>
            <w:vAlign w:val="center"/>
          </w:tcPr>
          <w:p>
            <w:pPr>
              <w:spacing w:line="420" w:lineRule="exact"/>
              <w:jc w:val="center"/>
              <w:rPr>
                <w:rFonts w:ascii="仿宋" w:hAnsi="仿宋" w:eastAsia="仿宋" w:cs="仿宋"/>
                <w:sz w:val="24"/>
              </w:rPr>
            </w:pPr>
          </w:p>
        </w:tc>
        <w:tc>
          <w:tcPr>
            <w:tcW w:w="1650" w:type="dxa"/>
            <w:vMerge w:val="continue"/>
            <w:vAlign w:val="center"/>
          </w:tcPr>
          <w:p>
            <w:pPr>
              <w:spacing w:line="420" w:lineRule="exact"/>
              <w:jc w:val="center"/>
              <w:rPr>
                <w:rFonts w:ascii="仿宋" w:hAnsi="仿宋" w:eastAsia="仿宋" w:cs="仿宋"/>
                <w:sz w:val="24"/>
              </w:rPr>
            </w:pPr>
          </w:p>
        </w:tc>
        <w:tc>
          <w:tcPr>
            <w:tcW w:w="3140" w:type="dxa"/>
            <w:vMerge w:val="continue"/>
            <w:vAlign w:val="center"/>
          </w:tcPr>
          <w:p>
            <w:pPr>
              <w:spacing w:line="420" w:lineRule="exact"/>
              <w:jc w:val="center"/>
              <w:rPr>
                <w:rFonts w:ascii="仿宋" w:hAnsi="仿宋" w:eastAsia="仿宋" w:cs="仿宋"/>
                <w:sz w:val="24"/>
              </w:rPr>
            </w:pP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营业执照</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15"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72</w:t>
            </w:r>
          </w:p>
        </w:tc>
        <w:tc>
          <w:tcPr>
            <w:tcW w:w="165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市住建局</w:t>
            </w:r>
          </w:p>
        </w:tc>
        <w:tc>
          <w:tcPr>
            <w:tcW w:w="314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商品房预售许可变更（预售项目转让变更）</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房地产开发企业资质证书</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5" w:type="dxa"/>
            <w:vMerge w:val="continue"/>
            <w:vAlign w:val="center"/>
          </w:tcPr>
          <w:p>
            <w:pPr>
              <w:spacing w:line="420" w:lineRule="exact"/>
              <w:jc w:val="center"/>
              <w:rPr>
                <w:rFonts w:ascii="仿宋" w:hAnsi="仿宋" w:eastAsia="仿宋" w:cs="仿宋"/>
                <w:sz w:val="24"/>
              </w:rPr>
            </w:pPr>
          </w:p>
        </w:tc>
        <w:tc>
          <w:tcPr>
            <w:tcW w:w="1650" w:type="dxa"/>
            <w:vMerge w:val="continue"/>
            <w:vAlign w:val="center"/>
          </w:tcPr>
          <w:p>
            <w:pPr>
              <w:spacing w:line="420" w:lineRule="exact"/>
              <w:jc w:val="center"/>
              <w:rPr>
                <w:rFonts w:ascii="仿宋" w:hAnsi="仿宋" w:eastAsia="仿宋" w:cs="仿宋"/>
                <w:sz w:val="24"/>
              </w:rPr>
            </w:pPr>
          </w:p>
        </w:tc>
        <w:tc>
          <w:tcPr>
            <w:tcW w:w="3140" w:type="dxa"/>
            <w:vMerge w:val="continue"/>
            <w:vAlign w:val="center"/>
          </w:tcPr>
          <w:p>
            <w:pPr>
              <w:spacing w:line="420" w:lineRule="exact"/>
              <w:jc w:val="center"/>
              <w:rPr>
                <w:rFonts w:ascii="仿宋" w:hAnsi="仿宋" w:eastAsia="仿宋" w:cs="仿宋"/>
                <w:sz w:val="24"/>
              </w:rPr>
            </w:pP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营业执照</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15"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73</w:t>
            </w:r>
          </w:p>
        </w:tc>
        <w:tc>
          <w:tcPr>
            <w:tcW w:w="165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市住建局</w:t>
            </w:r>
          </w:p>
        </w:tc>
        <w:tc>
          <w:tcPr>
            <w:tcW w:w="314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商品房预售许可变更（预售项目名称变更）</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房地产开发企业资质证书</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15" w:type="dxa"/>
            <w:vMerge w:val="continue"/>
            <w:vAlign w:val="center"/>
          </w:tcPr>
          <w:p>
            <w:pPr>
              <w:spacing w:line="420" w:lineRule="exact"/>
              <w:jc w:val="center"/>
              <w:rPr>
                <w:rFonts w:ascii="仿宋" w:hAnsi="仿宋" w:eastAsia="仿宋" w:cs="仿宋"/>
                <w:sz w:val="24"/>
              </w:rPr>
            </w:pPr>
          </w:p>
        </w:tc>
        <w:tc>
          <w:tcPr>
            <w:tcW w:w="1650" w:type="dxa"/>
            <w:vMerge w:val="continue"/>
            <w:vAlign w:val="center"/>
          </w:tcPr>
          <w:p>
            <w:pPr>
              <w:spacing w:line="420" w:lineRule="exact"/>
              <w:jc w:val="center"/>
              <w:rPr>
                <w:rFonts w:ascii="仿宋" w:hAnsi="仿宋" w:eastAsia="仿宋" w:cs="仿宋"/>
                <w:sz w:val="24"/>
              </w:rPr>
            </w:pPr>
          </w:p>
        </w:tc>
        <w:tc>
          <w:tcPr>
            <w:tcW w:w="3140" w:type="dxa"/>
            <w:vMerge w:val="continue"/>
            <w:vAlign w:val="center"/>
          </w:tcPr>
          <w:p>
            <w:pPr>
              <w:spacing w:line="420" w:lineRule="exact"/>
              <w:jc w:val="center"/>
              <w:rPr>
                <w:rFonts w:ascii="仿宋" w:hAnsi="仿宋" w:eastAsia="仿宋" w:cs="仿宋"/>
                <w:sz w:val="24"/>
              </w:rPr>
            </w:pP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营业执照</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15"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74</w:t>
            </w:r>
          </w:p>
        </w:tc>
        <w:tc>
          <w:tcPr>
            <w:tcW w:w="165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市住建局</w:t>
            </w:r>
          </w:p>
        </w:tc>
        <w:tc>
          <w:tcPr>
            <w:tcW w:w="314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商品房预售许可变更（开发企业名称变更）</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房地产开发企业资质证书</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15" w:type="dxa"/>
            <w:vMerge w:val="continue"/>
            <w:vAlign w:val="center"/>
          </w:tcPr>
          <w:p>
            <w:pPr>
              <w:spacing w:line="420" w:lineRule="exact"/>
              <w:jc w:val="center"/>
              <w:rPr>
                <w:rFonts w:ascii="仿宋" w:hAnsi="仿宋" w:eastAsia="仿宋" w:cs="仿宋"/>
                <w:sz w:val="24"/>
              </w:rPr>
            </w:pPr>
          </w:p>
        </w:tc>
        <w:tc>
          <w:tcPr>
            <w:tcW w:w="1650" w:type="dxa"/>
            <w:vMerge w:val="continue"/>
            <w:vAlign w:val="center"/>
          </w:tcPr>
          <w:p>
            <w:pPr>
              <w:spacing w:line="420" w:lineRule="exact"/>
              <w:jc w:val="center"/>
              <w:rPr>
                <w:rFonts w:ascii="仿宋" w:hAnsi="仿宋" w:eastAsia="仿宋" w:cs="仿宋"/>
                <w:sz w:val="24"/>
              </w:rPr>
            </w:pPr>
          </w:p>
        </w:tc>
        <w:tc>
          <w:tcPr>
            <w:tcW w:w="3140" w:type="dxa"/>
            <w:vMerge w:val="continue"/>
            <w:vAlign w:val="center"/>
          </w:tcPr>
          <w:p>
            <w:pPr>
              <w:spacing w:line="420" w:lineRule="exact"/>
              <w:jc w:val="center"/>
              <w:rPr>
                <w:rFonts w:ascii="仿宋" w:hAnsi="仿宋" w:eastAsia="仿宋" w:cs="仿宋"/>
                <w:sz w:val="24"/>
              </w:rPr>
            </w:pP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营业执照</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15"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75</w:t>
            </w:r>
          </w:p>
        </w:tc>
        <w:tc>
          <w:tcPr>
            <w:tcW w:w="165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市住建局</w:t>
            </w:r>
          </w:p>
        </w:tc>
        <w:tc>
          <w:tcPr>
            <w:tcW w:w="314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城镇污水排入排水管网许可</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营业执照</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715"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76</w:t>
            </w:r>
          </w:p>
        </w:tc>
        <w:tc>
          <w:tcPr>
            <w:tcW w:w="165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市住建局</w:t>
            </w:r>
          </w:p>
        </w:tc>
        <w:tc>
          <w:tcPr>
            <w:tcW w:w="314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建筑工程施工许可证变更（施工单位项目负责人变更）</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二级建造师注册证书</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715"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77</w:t>
            </w:r>
          </w:p>
        </w:tc>
        <w:tc>
          <w:tcPr>
            <w:tcW w:w="165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市住建局</w:t>
            </w:r>
          </w:p>
        </w:tc>
        <w:tc>
          <w:tcPr>
            <w:tcW w:w="314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挖掘城市道路许可</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营业执照</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715"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78</w:t>
            </w:r>
          </w:p>
        </w:tc>
        <w:tc>
          <w:tcPr>
            <w:tcW w:w="165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市住建局</w:t>
            </w:r>
          </w:p>
        </w:tc>
        <w:tc>
          <w:tcPr>
            <w:tcW w:w="314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房屋建筑工程竣工验收备案</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特殊建设工程消防验收意见书</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15" w:type="dxa"/>
            <w:vMerge w:val="continue"/>
            <w:vAlign w:val="center"/>
          </w:tcPr>
          <w:p>
            <w:pPr>
              <w:spacing w:line="420" w:lineRule="exact"/>
              <w:jc w:val="center"/>
              <w:rPr>
                <w:rFonts w:ascii="仿宋" w:hAnsi="仿宋" w:eastAsia="仿宋" w:cs="仿宋"/>
                <w:sz w:val="24"/>
              </w:rPr>
            </w:pPr>
          </w:p>
        </w:tc>
        <w:tc>
          <w:tcPr>
            <w:tcW w:w="1650" w:type="dxa"/>
            <w:vMerge w:val="continue"/>
            <w:vAlign w:val="center"/>
          </w:tcPr>
          <w:p>
            <w:pPr>
              <w:spacing w:line="420" w:lineRule="exact"/>
              <w:jc w:val="center"/>
              <w:rPr>
                <w:rFonts w:ascii="仿宋" w:hAnsi="仿宋" w:eastAsia="仿宋" w:cs="仿宋"/>
                <w:sz w:val="24"/>
              </w:rPr>
            </w:pPr>
          </w:p>
        </w:tc>
        <w:tc>
          <w:tcPr>
            <w:tcW w:w="3140" w:type="dxa"/>
            <w:vMerge w:val="continue"/>
            <w:vAlign w:val="center"/>
          </w:tcPr>
          <w:p>
            <w:pPr>
              <w:spacing w:line="420" w:lineRule="exact"/>
              <w:jc w:val="center"/>
              <w:rPr>
                <w:rFonts w:ascii="仿宋" w:hAnsi="仿宋" w:eastAsia="仿宋" w:cs="仿宋"/>
                <w:sz w:val="24"/>
              </w:rPr>
            </w:pP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工程质量监督报告</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715"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sz w:val="24"/>
              </w:rPr>
              <w:t>79</w:t>
            </w:r>
          </w:p>
        </w:tc>
        <w:tc>
          <w:tcPr>
            <w:tcW w:w="165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市住建局</w:t>
            </w:r>
          </w:p>
        </w:tc>
        <w:tc>
          <w:tcPr>
            <w:tcW w:w="314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市政基础设施工程竣工验收备案</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特殊建设工程消防验收意见书</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15" w:type="dxa"/>
            <w:vMerge w:val="continue"/>
            <w:vAlign w:val="center"/>
          </w:tcPr>
          <w:p>
            <w:pPr>
              <w:spacing w:line="420" w:lineRule="exact"/>
              <w:jc w:val="center"/>
              <w:rPr>
                <w:rFonts w:ascii="仿宋" w:hAnsi="仿宋" w:eastAsia="仿宋" w:cs="仿宋"/>
                <w:sz w:val="24"/>
              </w:rPr>
            </w:pPr>
          </w:p>
        </w:tc>
        <w:tc>
          <w:tcPr>
            <w:tcW w:w="1650" w:type="dxa"/>
            <w:vMerge w:val="continue"/>
            <w:vAlign w:val="center"/>
          </w:tcPr>
          <w:p>
            <w:pPr>
              <w:spacing w:line="420" w:lineRule="exact"/>
              <w:jc w:val="center"/>
              <w:rPr>
                <w:rFonts w:ascii="仿宋" w:hAnsi="仿宋" w:eastAsia="仿宋" w:cs="仿宋"/>
                <w:sz w:val="24"/>
              </w:rPr>
            </w:pPr>
          </w:p>
        </w:tc>
        <w:tc>
          <w:tcPr>
            <w:tcW w:w="3140" w:type="dxa"/>
            <w:vMerge w:val="continue"/>
            <w:vAlign w:val="center"/>
          </w:tcPr>
          <w:p>
            <w:pPr>
              <w:spacing w:line="420" w:lineRule="exact"/>
              <w:jc w:val="center"/>
              <w:rPr>
                <w:rFonts w:ascii="仿宋" w:hAnsi="仿宋" w:eastAsia="仿宋" w:cs="仿宋"/>
                <w:sz w:val="24"/>
              </w:rPr>
            </w:pP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工程质量监督报告</w:t>
            </w:r>
          </w:p>
        </w:tc>
        <w:tc>
          <w:tcPr>
            <w:tcW w:w="746" w:type="dxa"/>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715" w:type="dxa"/>
            <w:vAlign w:val="center"/>
          </w:tcPr>
          <w:p>
            <w:pPr>
              <w:pStyle w:val="4"/>
              <w:spacing w:before="0" w:beforeAutospacing="0" w:after="0" w:afterAutospacing="0" w:line="420" w:lineRule="exact"/>
              <w:jc w:val="center"/>
              <w:rPr>
                <w:rFonts w:ascii="仿宋" w:hAnsi="仿宋" w:eastAsia="仿宋" w:cs="仿宋"/>
                <w:kern w:val="2"/>
              </w:rPr>
            </w:pPr>
            <w:r>
              <w:rPr>
                <w:rFonts w:hint="eastAsia" w:ascii="仿宋" w:hAnsi="仿宋" w:eastAsia="仿宋" w:cs="仿宋"/>
                <w:kern w:val="2"/>
              </w:rPr>
              <w:t>80</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公司设立登记</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住所(经营场所)</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使用证明</w:t>
            </w:r>
          </w:p>
        </w:tc>
        <w:tc>
          <w:tcPr>
            <w:tcW w:w="746" w:type="dxa"/>
            <w:vMerge w:val="restart"/>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val="en-US" w:eastAsia="zh-CN"/>
              </w:rPr>
              <w:t>除湖滨区外，</w:t>
            </w: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715" w:type="dxa"/>
            <w:vAlign w:val="center"/>
          </w:tcPr>
          <w:p>
            <w:pPr>
              <w:pStyle w:val="4"/>
              <w:spacing w:before="0" w:beforeAutospacing="0" w:after="0" w:afterAutospacing="0" w:line="420" w:lineRule="exact"/>
              <w:jc w:val="center"/>
              <w:rPr>
                <w:rFonts w:ascii="仿宋" w:hAnsi="仿宋" w:eastAsia="仿宋" w:cs="仿宋"/>
                <w:kern w:val="2"/>
              </w:rPr>
            </w:pPr>
            <w:r>
              <w:rPr>
                <w:rFonts w:hint="eastAsia" w:ascii="仿宋" w:hAnsi="仿宋" w:eastAsia="仿宋" w:cs="仿宋"/>
                <w:kern w:val="2"/>
              </w:rPr>
              <w:t>81</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公司变更（备案）登记（住所变更）</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住所(经营场所)</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使用证明</w:t>
            </w:r>
          </w:p>
        </w:tc>
        <w:tc>
          <w:tcPr>
            <w:tcW w:w="746" w:type="dxa"/>
            <w:vMerge w:val="continue"/>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715" w:type="dxa"/>
            <w:vAlign w:val="center"/>
          </w:tcPr>
          <w:p>
            <w:pPr>
              <w:pStyle w:val="4"/>
              <w:spacing w:before="0" w:beforeAutospacing="0" w:after="0" w:afterAutospacing="0" w:line="420" w:lineRule="exact"/>
              <w:jc w:val="center"/>
              <w:rPr>
                <w:rFonts w:ascii="仿宋" w:hAnsi="仿宋" w:eastAsia="仿宋" w:cs="仿宋"/>
                <w:kern w:val="2"/>
              </w:rPr>
            </w:pPr>
            <w:r>
              <w:rPr>
                <w:rFonts w:hint="eastAsia" w:ascii="仿宋" w:hAnsi="仿宋" w:eastAsia="仿宋" w:cs="仿宋"/>
                <w:kern w:val="2"/>
              </w:rPr>
              <w:t>82</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合伙企业设立登记</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住所(经营场所)</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使用证明</w:t>
            </w:r>
          </w:p>
        </w:tc>
        <w:tc>
          <w:tcPr>
            <w:tcW w:w="746" w:type="dxa"/>
            <w:vMerge w:val="continue"/>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715" w:type="dxa"/>
            <w:vAlign w:val="center"/>
          </w:tcPr>
          <w:p>
            <w:pPr>
              <w:pStyle w:val="4"/>
              <w:spacing w:before="0" w:beforeAutospacing="0" w:after="0" w:afterAutospacing="0" w:line="420" w:lineRule="exact"/>
              <w:jc w:val="center"/>
              <w:rPr>
                <w:rFonts w:ascii="仿宋" w:hAnsi="仿宋" w:eastAsia="仿宋" w:cs="仿宋"/>
                <w:kern w:val="2"/>
              </w:rPr>
            </w:pPr>
            <w:r>
              <w:rPr>
                <w:rFonts w:hint="eastAsia" w:ascii="仿宋" w:hAnsi="仿宋" w:eastAsia="仿宋" w:cs="仿宋"/>
                <w:kern w:val="2"/>
              </w:rPr>
              <w:t>83</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合伙企业变更（备案）登记（住所变更）</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住所(经营场所)</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使用证明</w:t>
            </w:r>
          </w:p>
        </w:tc>
        <w:tc>
          <w:tcPr>
            <w:tcW w:w="746" w:type="dxa"/>
            <w:vMerge w:val="continue"/>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715" w:type="dxa"/>
            <w:vAlign w:val="center"/>
          </w:tcPr>
          <w:p>
            <w:pPr>
              <w:pStyle w:val="4"/>
              <w:spacing w:before="0" w:beforeAutospacing="0" w:after="0" w:afterAutospacing="0" w:line="420" w:lineRule="exact"/>
              <w:jc w:val="center"/>
              <w:rPr>
                <w:rFonts w:ascii="仿宋" w:hAnsi="仿宋" w:eastAsia="仿宋" w:cs="仿宋"/>
                <w:kern w:val="2"/>
              </w:rPr>
            </w:pPr>
            <w:r>
              <w:rPr>
                <w:rFonts w:hint="eastAsia" w:ascii="仿宋" w:hAnsi="仿宋" w:eastAsia="仿宋" w:cs="仿宋"/>
                <w:kern w:val="2"/>
              </w:rPr>
              <w:t>84</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个人独资企业设立登记</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住所(经营场所)</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使用证明</w:t>
            </w:r>
          </w:p>
        </w:tc>
        <w:tc>
          <w:tcPr>
            <w:tcW w:w="746" w:type="dxa"/>
            <w:vMerge w:val="continue"/>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715" w:type="dxa"/>
            <w:vAlign w:val="center"/>
          </w:tcPr>
          <w:p>
            <w:pPr>
              <w:pStyle w:val="4"/>
              <w:spacing w:before="0" w:beforeAutospacing="0" w:after="0" w:afterAutospacing="0" w:line="420" w:lineRule="exact"/>
              <w:jc w:val="center"/>
              <w:rPr>
                <w:rFonts w:ascii="仿宋" w:hAnsi="仿宋" w:eastAsia="仿宋" w:cs="仿宋"/>
                <w:kern w:val="2"/>
              </w:rPr>
            </w:pPr>
            <w:r>
              <w:rPr>
                <w:rFonts w:hint="eastAsia" w:ascii="仿宋" w:hAnsi="仿宋" w:eastAsia="仿宋" w:cs="仿宋"/>
                <w:kern w:val="2"/>
              </w:rPr>
              <w:t>85</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个人独资企业变更（备案）登记</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（住所变更）</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住所(经营场所)</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使用证明</w:t>
            </w:r>
          </w:p>
        </w:tc>
        <w:tc>
          <w:tcPr>
            <w:tcW w:w="746" w:type="dxa"/>
            <w:vMerge w:val="continue"/>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715" w:type="dxa"/>
            <w:vAlign w:val="center"/>
          </w:tcPr>
          <w:p>
            <w:pPr>
              <w:pStyle w:val="4"/>
              <w:spacing w:before="0" w:beforeAutospacing="0" w:after="0" w:afterAutospacing="0" w:line="420" w:lineRule="exact"/>
              <w:jc w:val="center"/>
              <w:rPr>
                <w:rFonts w:ascii="仿宋" w:hAnsi="仿宋" w:eastAsia="仿宋" w:cs="仿宋"/>
                <w:kern w:val="2"/>
              </w:rPr>
            </w:pPr>
            <w:r>
              <w:rPr>
                <w:rFonts w:hint="eastAsia" w:ascii="仿宋" w:hAnsi="仿宋" w:eastAsia="仿宋" w:cs="仿宋"/>
                <w:kern w:val="2"/>
              </w:rPr>
              <w:t>86</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非公司企业法人开业登记</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住所(经营场所)</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使用证明</w:t>
            </w:r>
          </w:p>
        </w:tc>
        <w:tc>
          <w:tcPr>
            <w:tcW w:w="746" w:type="dxa"/>
            <w:vMerge w:val="continue"/>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715" w:type="dxa"/>
            <w:vAlign w:val="center"/>
          </w:tcPr>
          <w:p>
            <w:pPr>
              <w:pStyle w:val="4"/>
              <w:spacing w:before="0" w:beforeAutospacing="0" w:after="0" w:afterAutospacing="0" w:line="420" w:lineRule="exact"/>
              <w:jc w:val="center"/>
              <w:rPr>
                <w:rFonts w:ascii="仿宋" w:hAnsi="仿宋" w:eastAsia="仿宋" w:cs="仿宋"/>
                <w:kern w:val="2"/>
              </w:rPr>
            </w:pPr>
            <w:r>
              <w:rPr>
                <w:rFonts w:hint="eastAsia" w:ascii="仿宋" w:hAnsi="仿宋" w:eastAsia="仿宋" w:cs="仿宋"/>
                <w:kern w:val="2"/>
              </w:rPr>
              <w:t>87</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非公司企业法人变更（备案）登记</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（住所变更）</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住所(经营场所)</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使用证明</w:t>
            </w:r>
          </w:p>
        </w:tc>
        <w:tc>
          <w:tcPr>
            <w:tcW w:w="746" w:type="dxa"/>
            <w:vMerge w:val="continue"/>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715" w:type="dxa"/>
            <w:vAlign w:val="center"/>
          </w:tcPr>
          <w:p>
            <w:pPr>
              <w:pStyle w:val="4"/>
              <w:spacing w:before="0" w:beforeAutospacing="0" w:after="0" w:afterAutospacing="0" w:line="420" w:lineRule="exact"/>
              <w:jc w:val="center"/>
              <w:rPr>
                <w:rFonts w:ascii="仿宋" w:hAnsi="仿宋" w:eastAsia="仿宋" w:cs="仿宋"/>
                <w:kern w:val="2"/>
              </w:rPr>
            </w:pPr>
            <w:r>
              <w:rPr>
                <w:rFonts w:hint="eastAsia" w:ascii="仿宋" w:hAnsi="仿宋" w:eastAsia="仿宋" w:cs="仿宋"/>
                <w:kern w:val="2"/>
              </w:rPr>
              <w:t>88</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分公司、非法人分支机构、营业单位设立登记</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住所(经营场所)</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使用证明</w:t>
            </w:r>
          </w:p>
        </w:tc>
        <w:tc>
          <w:tcPr>
            <w:tcW w:w="746" w:type="dxa"/>
            <w:vMerge w:val="continue"/>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715" w:type="dxa"/>
            <w:vAlign w:val="center"/>
          </w:tcPr>
          <w:p>
            <w:pPr>
              <w:pStyle w:val="4"/>
              <w:spacing w:before="0" w:beforeAutospacing="0" w:after="0" w:afterAutospacing="0" w:line="420" w:lineRule="exact"/>
              <w:jc w:val="center"/>
              <w:rPr>
                <w:rFonts w:ascii="仿宋" w:hAnsi="仿宋" w:eastAsia="仿宋" w:cs="仿宋"/>
                <w:kern w:val="2"/>
              </w:rPr>
            </w:pPr>
            <w:r>
              <w:rPr>
                <w:rFonts w:hint="eastAsia" w:ascii="仿宋" w:hAnsi="仿宋" w:eastAsia="仿宋" w:cs="仿宋"/>
                <w:kern w:val="2"/>
              </w:rPr>
              <w:t>89</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分公司、非法人分支机构、营业单位设立登记变更（备案）登记（住所变更）</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住所(经营场所)</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使用证明</w:t>
            </w:r>
          </w:p>
        </w:tc>
        <w:tc>
          <w:tcPr>
            <w:tcW w:w="746" w:type="dxa"/>
            <w:vMerge w:val="continue"/>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715" w:type="dxa"/>
            <w:vAlign w:val="center"/>
          </w:tcPr>
          <w:p>
            <w:pPr>
              <w:spacing w:line="420" w:lineRule="exact"/>
              <w:jc w:val="center"/>
              <w:rPr>
                <w:rFonts w:ascii="仿宋" w:hAnsi="仿宋" w:eastAsia="仿宋" w:cs="仿宋"/>
                <w:color w:val="000000"/>
                <w:kern w:val="0"/>
                <w:sz w:val="24"/>
              </w:rPr>
            </w:pPr>
            <w:r>
              <w:rPr>
                <w:rFonts w:hint="eastAsia" w:ascii="仿宋" w:hAnsi="仿宋" w:eastAsia="仿宋" w:cs="仿宋"/>
                <w:color w:val="000000"/>
                <w:kern w:val="0"/>
                <w:sz w:val="24"/>
              </w:rPr>
              <w:t>90</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个体工商户设立登记</w:t>
            </w:r>
          </w:p>
          <w:p>
            <w:pPr>
              <w:widowControl/>
              <w:spacing w:line="420" w:lineRule="exact"/>
              <w:jc w:val="center"/>
              <w:textAlignment w:val="center"/>
              <w:rPr>
                <w:rFonts w:ascii="仿宋" w:hAnsi="仿宋" w:eastAsia="仿宋" w:cs="仿宋"/>
                <w:color w:val="000000"/>
                <w:kern w:val="0"/>
                <w:sz w:val="24"/>
                <w:lang w:bidi="ar"/>
              </w:rPr>
            </w:pP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住所(经营场所)</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使用证明</w:t>
            </w:r>
          </w:p>
        </w:tc>
        <w:tc>
          <w:tcPr>
            <w:tcW w:w="746" w:type="dxa"/>
            <w:vMerge w:val="continue"/>
            <w:vAlign w:val="center"/>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15" w:type="dxa"/>
            <w:vAlign w:val="center"/>
          </w:tcPr>
          <w:p>
            <w:pPr>
              <w:pStyle w:val="4"/>
              <w:spacing w:before="0" w:beforeAutospacing="0" w:after="0" w:afterAutospacing="0" w:line="420" w:lineRule="exact"/>
              <w:jc w:val="center"/>
              <w:rPr>
                <w:rFonts w:ascii="仿宋" w:hAnsi="仿宋" w:eastAsia="仿宋" w:cs="仿宋"/>
                <w:kern w:val="2"/>
              </w:rPr>
            </w:pPr>
            <w:r>
              <w:rPr>
                <w:rFonts w:hint="eastAsia" w:ascii="仿宋" w:hAnsi="仿宋" w:eastAsia="仿宋" w:cs="仿宋"/>
                <w:kern w:val="2"/>
              </w:rPr>
              <w:t>91</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个体工商户变更（换照）登记</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（住所变更）</w:t>
            </w:r>
          </w:p>
          <w:p>
            <w:pPr>
              <w:widowControl/>
              <w:spacing w:line="420" w:lineRule="exact"/>
              <w:jc w:val="center"/>
              <w:textAlignment w:val="center"/>
              <w:rPr>
                <w:rFonts w:ascii="仿宋" w:hAnsi="仿宋" w:eastAsia="仿宋" w:cs="仿宋"/>
                <w:color w:val="000000"/>
                <w:kern w:val="0"/>
                <w:sz w:val="24"/>
                <w:lang w:bidi="ar"/>
              </w:rPr>
            </w:pP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住所(经营场所)</w:t>
            </w:r>
          </w:p>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使用证明</w:t>
            </w:r>
          </w:p>
        </w:tc>
        <w:tc>
          <w:tcPr>
            <w:tcW w:w="746" w:type="dxa"/>
            <w:vMerge w:val="continue"/>
            <w:vAlign w:val="center"/>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15" w:type="dxa"/>
            <w:vAlign w:val="center"/>
          </w:tcPr>
          <w:p>
            <w:pPr>
              <w:pStyle w:val="4"/>
              <w:spacing w:before="0" w:beforeAutospacing="0" w:after="0" w:afterAutospacing="0" w:line="420" w:lineRule="exact"/>
              <w:jc w:val="center"/>
              <w:rPr>
                <w:rFonts w:ascii="仿宋" w:hAnsi="仿宋" w:eastAsia="仿宋" w:cs="仿宋"/>
                <w:kern w:val="2"/>
              </w:rPr>
            </w:pPr>
            <w:r>
              <w:rPr>
                <w:rFonts w:hint="eastAsia" w:ascii="仿宋" w:hAnsi="仿宋" w:eastAsia="仿宋" w:cs="仿宋"/>
                <w:kern w:val="2"/>
              </w:rPr>
              <w:t>92</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食品生产许可变更（市级）</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申请免于现场核查证明</w:t>
            </w:r>
          </w:p>
        </w:tc>
        <w:tc>
          <w:tcPr>
            <w:tcW w:w="746" w:type="dxa"/>
            <w:vAlign w:val="center"/>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15" w:type="dxa"/>
            <w:vAlign w:val="center"/>
          </w:tcPr>
          <w:p>
            <w:pPr>
              <w:pStyle w:val="4"/>
              <w:spacing w:before="0" w:beforeAutospacing="0" w:after="0" w:afterAutospacing="0" w:line="420" w:lineRule="exact"/>
              <w:jc w:val="center"/>
              <w:rPr>
                <w:rFonts w:ascii="仿宋" w:hAnsi="仿宋" w:eastAsia="仿宋" w:cs="仿宋"/>
              </w:rPr>
            </w:pPr>
            <w:r>
              <w:rPr>
                <w:rFonts w:hint="eastAsia" w:ascii="仿宋" w:hAnsi="仿宋" w:eastAsia="仿宋" w:cs="仿宋"/>
              </w:rPr>
              <w:t>93</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食品生产许可延续（市级）</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申请免于现场核查证明</w:t>
            </w:r>
          </w:p>
        </w:tc>
        <w:tc>
          <w:tcPr>
            <w:tcW w:w="746" w:type="dxa"/>
            <w:vAlign w:val="center"/>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5" w:type="dxa"/>
            <w:vAlign w:val="center"/>
          </w:tcPr>
          <w:p>
            <w:pPr>
              <w:pStyle w:val="4"/>
              <w:spacing w:before="0" w:beforeAutospacing="0" w:after="0" w:afterAutospacing="0" w:line="420" w:lineRule="exact"/>
              <w:jc w:val="center"/>
              <w:rPr>
                <w:rFonts w:ascii="仿宋" w:hAnsi="仿宋" w:eastAsia="仿宋" w:cs="仿宋"/>
              </w:rPr>
            </w:pPr>
            <w:r>
              <w:rPr>
                <w:rFonts w:hint="eastAsia" w:ascii="仿宋" w:hAnsi="仿宋" w:eastAsia="仿宋" w:cs="仿宋"/>
              </w:rPr>
              <w:t>94</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第三类医疗器械经营许可证核发</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法定代表人、企业负责人的身份证明、学历或者职称证明</w:t>
            </w:r>
          </w:p>
        </w:tc>
        <w:tc>
          <w:tcPr>
            <w:tcW w:w="746" w:type="dxa"/>
            <w:vAlign w:val="center"/>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5" w:type="dxa"/>
            <w:vAlign w:val="center"/>
          </w:tcPr>
          <w:p>
            <w:pPr>
              <w:pStyle w:val="4"/>
              <w:spacing w:before="0" w:beforeAutospacing="0" w:after="0" w:afterAutospacing="0" w:line="420" w:lineRule="exact"/>
              <w:jc w:val="center"/>
              <w:rPr>
                <w:rFonts w:ascii="仿宋" w:hAnsi="仿宋" w:eastAsia="仿宋" w:cs="仿宋"/>
              </w:rPr>
            </w:pPr>
            <w:r>
              <w:rPr>
                <w:rFonts w:hint="eastAsia" w:ascii="仿宋" w:hAnsi="仿宋" w:eastAsia="仿宋" w:cs="仿宋"/>
              </w:rPr>
              <w:t>95</w:t>
            </w:r>
          </w:p>
        </w:tc>
        <w:tc>
          <w:tcPr>
            <w:tcW w:w="165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市市场监管局</w:t>
            </w:r>
          </w:p>
        </w:tc>
        <w:tc>
          <w:tcPr>
            <w:tcW w:w="314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特种设备作业人员资格认定（取证）</w:t>
            </w:r>
          </w:p>
        </w:tc>
        <w:tc>
          <w:tcPr>
            <w:tcW w:w="2990" w:type="dxa"/>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体检证明</w:t>
            </w:r>
          </w:p>
        </w:tc>
        <w:tc>
          <w:tcPr>
            <w:tcW w:w="746" w:type="dxa"/>
            <w:vAlign w:val="center"/>
          </w:tcPr>
          <w:p>
            <w:pPr>
              <w:widowControl/>
              <w:spacing w:line="420" w:lineRule="exact"/>
              <w:jc w:val="center"/>
              <w:textAlignment w:val="center"/>
              <w:rPr>
                <w:rFonts w:ascii="仿宋" w:hAnsi="仿宋" w:eastAsia="仿宋" w:cs="仿宋"/>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96</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市公安局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异地申请换、补领居民身份证</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合法稳定就业、就学、居住的相关证明材料</w:t>
            </w:r>
          </w:p>
        </w:tc>
        <w:tc>
          <w:tcPr>
            <w:tcW w:w="746" w:type="dxa"/>
            <w:vMerge w:val="restart"/>
            <w:vAlign w:val="center"/>
          </w:tcPr>
          <w:p>
            <w:pPr>
              <w:pStyle w:val="4"/>
              <w:spacing w:before="0" w:beforeAutospacing="0" w:after="0" w:afterAutospacing="0" w:line="420" w:lineRule="exact"/>
              <w:jc w:val="center"/>
              <w:rPr>
                <w:rFonts w:ascii="仿宋" w:hAnsi="仿宋" w:eastAsia="仿宋" w:cs="仿宋"/>
                <w:kern w:val="2"/>
              </w:rPr>
            </w:pP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97</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市公安局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居住证首次申领</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合法稳定就业、就学、居住的相关证明材料</w:t>
            </w:r>
          </w:p>
        </w:tc>
        <w:tc>
          <w:tcPr>
            <w:tcW w:w="746" w:type="dxa"/>
            <w:vMerge w:val="continue"/>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715"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rPr>
              <w:t>98</w:t>
            </w:r>
          </w:p>
        </w:tc>
        <w:tc>
          <w:tcPr>
            <w:tcW w:w="165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专职律师执业初审</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人事档案存放证明</w:t>
            </w:r>
          </w:p>
        </w:tc>
        <w:tc>
          <w:tcPr>
            <w:tcW w:w="746" w:type="dxa"/>
            <w:vMerge w:val="restart"/>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715" w:type="dxa"/>
            <w:vMerge w:val="continue"/>
            <w:vAlign w:val="center"/>
          </w:tcPr>
          <w:p>
            <w:pPr>
              <w:spacing w:line="420" w:lineRule="exact"/>
              <w:jc w:val="center"/>
              <w:rPr>
                <w:sz w:val="24"/>
              </w:rPr>
            </w:pPr>
          </w:p>
        </w:tc>
        <w:tc>
          <w:tcPr>
            <w:tcW w:w="1650" w:type="dxa"/>
            <w:vMerge w:val="continue"/>
            <w:vAlign w:val="center"/>
          </w:tcPr>
          <w:p>
            <w:pPr>
              <w:spacing w:line="420" w:lineRule="exact"/>
              <w:jc w:val="center"/>
              <w:rPr>
                <w:sz w:val="24"/>
              </w:rPr>
            </w:pPr>
          </w:p>
        </w:tc>
        <w:tc>
          <w:tcPr>
            <w:tcW w:w="3140" w:type="dxa"/>
            <w:vMerge w:val="continue"/>
            <w:vAlign w:val="center"/>
          </w:tcPr>
          <w:p>
            <w:pPr>
              <w:spacing w:line="420" w:lineRule="exact"/>
              <w:jc w:val="center"/>
              <w:rPr>
                <w:sz w:val="24"/>
              </w:rPr>
            </w:pP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未受刑事处罚证明</w:t>
            </w:r>
          </w:p>
        </w:tc>
        <w:tc>
          <w:tcPr>
            <w:tcW w:w="746" w:type="dxa"/>
            <w:vMerge w:val="continue"/>
            <w:vAlign w:val="center"/>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15"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rPr>
              <w:t>99</w:t>
            </w:r>
          </w:p>
        </w:tc>
        <w:tc>
          <w:tcPr>
            <w:tcW w:w="165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兼职律师执业初审</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申请人兼职从事律师执业的证明材料</w:t>
            </w:r>
          </w:p>
        </w:tc>
        <w:tc>
          <w:tcPr>
            <w:tcW w:w="746" w:type="dxa"/>
            <w:vMerge w:val="restart"/>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15" w:type="dxa"/>
            <w:vMerge w:val="continue"/>
            <w:vAlign w:val="center"/>
          </w:tcPr>
          <w:p>
            <w:pPr>
              <w:spacing w:line="420" w:lineRule="exact"/>
              <w:jc w:val="center"/>
              <w:rPr>
                <w:sz w:val="24"/>
              </w:rPr>
            </w:pPr>
          </w:p>
        </w:tc>
        <w:tc>
          <w:tcPr>
            <w:tcW w:w="1650" w:type="dxa"/>
            <w:vMerge w:val="continue"/>
            <w:vAlign w:val="center"/>
          </w:tcPr>
          <w:p>
            <w:pPr>
              <w:spacing w:line="420" w:lineRule="exact"/>
              <w:jc w:val="center"/>
              <w:rPr>
                <w:sz w:val="24"/>
              </w:rPr>
            </w:pPr>
          </w:p>
        </w:tc>
        <w:tc>
          <w:tcPr>
            <w:tcW w:w="3140" w:type="dxa"/>
            <w:vMerge w:val="continue"/>
            <w:vAlign w:val="center"/>
          </w:tcPr>
          <w:p>
            <w:pPr>
              <w:spacing w:line="420" w:lineRule="exact"/>
              <w:jc w:val="center"/>
              <w:rPr>
                <w:sz w:val="24"/>
              </w:rPr>
            </w:pP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未受刑事处罚证明</w:t>
            </w:r>
          </w:p>
        </w:tc>
        <w:tc>
          <w:tcPr>
            <w:tcW w:w="746" w:type="dxa"/>
            <w:vMerge w:val="continue"/>
            <w:vAlign w:val="center"/>
          </w:tcPr>
          <w:p>
            <w:pPr>
              <w:spacing w:line="42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100</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重新申请兼职律师执业初审</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 xml:space="preserve"> 人事档案存放证明</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101</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台湾居民申请在大陆从事律师职业初审</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法律职业资格证书</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102</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公职律师工作证申领确认市级审查</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rPr>
              <w:t>法律职业资格证书</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103</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公司律师工作证申领确认市级审查</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法律职业资格证书</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715"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rPr>
              <w:t>104</w:t>
            </w:r>
          </w:p>
        </w:tc>
        <w:tc>
          <w:tcPr>
            <w:tcW w:w="165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Merge w:val="restart"/>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律师专职执业变更兼职执业初审</w:t>
            </w:r>
          </w:p>
        </w:tc>
        <w:tc>
          <w:tcPr>
            <w:tcW w:w="2990" w:type="dxa"/>
            <w:vAlign w:val="center"/>
          </w:tcPr>
          <w:p>
            <w:pPr>
              <w:spacing w:line="420" w:lineRule="exact"/>
              <w:jc w:val="center"/>
              <w:textAlignment w:val="center"/>
              <w:rPr>
                <w:rFonts w:ascii="仿宋" w:hAnsi="仿宋" w:eastAsia="仿宋" w:cs="仿宋"/>
                <w:color w:val="000000"/>
                <w:sz w:val="24"/>
              </w:rPr>
            </w:pPr>
            <w:r>
              <w:rPr>
                <w:rFonts w:hint="eastAsia" w:ascii="仿宋" w:hAnsi="仿宋" w:eastAsia="仿宋" w:cs="仿宋"/>
                <w:color w:val="000000"/>
                <w:sz w:val="24"/>
              </w:rPr>
              <w:t>申请人兼职从事律师执业的证明材料</w:t>
            </w:r>
          </w:p>
        </w:tc>
        <w:tc>
          <w:tcPr>
            <w:tcW w:w="746" w:type="dxa"/>
            <w:vMerge w:val="restart"/>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15" w:type="dxa"/>
            <w:vMerge w:val="continue"/>
            <w:vAlign w:val="center"/>
          </w:tcPr>
          <w:p>
            <w:pPr>
              <w:spacing w:line="420" w:lineRule="exact"/>
              <w:jc w:val="center"/>
              <w:rPr>
                <w:rFonts w:ascii="仿宋" w:hAnsi="仿宋" w:eastAsia="仿宋" w:cs="仿宋"/>
                <w:sz w:val="24"/>
              </w:rPr>
            </w:pPr>
          </w:p>
        </w:tc>
        <w:tc>
          <w:tcPr>
            <w:tcW w:w="1650" w:type="dxa"/>
            <w:vMerge w:val="continue"/>
            <w:vAlign w:val="center"/>
          </w:tcPr>
          <w:p>
            <w:pPr>
              <w:spacing w:line="420" w:lineRule="exact"/>
              <w:jc w:val="center"/>
              <w:rPr>
                <w:rFonts w:ascii="仿宋" w:hAnsi="仿宋" w:eastAsia="仿宋" w:cs="仿宋"/>
                <w:color w:val="000000"/>
                <w:sz w:val="24"/>
              </w:rPr>
            </w:pPr>
          </w:p>
        </w:tc>
        <w:tc>
          <w:tcPr>
            <w:tcW w:w="3140" w:type="dxa"/>
            <w:vMerge w:val="continue"/>
            <w:vAlign w:val="center"/>
          </w:tcPr>
          <w:p>
            <w:pPr>
              <w:spacing w:line="420" w:lineRule="exact"/>
              <w:jc w:val="center"/>
              <w:rPr>
                <w:rFonts w:ascii="仿宋" w:hAnsi="仿宋" w:eastAsia="仿宋" w:cs="仿宋"/>
                <w:color w:val="000000"/>
                <w:sz w:val="24"/>
              </w:rPr>
            </w:pPr>
          </w:p>
        </w:tc>
        <w:tc>
          <w:tcPr>
            <w:tcW w:w="2990" w:type="dxa"/>
            <w:vAlign w:val="center"/>
          </w:tcPr>
          <w:p>
            <w:pPr>
              <w:spacing w:line="420" w:lineRule="exact"/>
              <w:jc w:val="center"/>
              <w:textAlignment w:val="center"/>
              <w:rPr>
                <w:rFonts w:ascii="仿宋" w:hAnsi="仿宋" w:eastAsia="仿宋" w:cs="仿宋"/>
                <w:color w:val="000000"/>
                <w:sz w:val="24"/>
              </w:rPr>
            </w:pPr>
            <w:r>
              <w:rPr>
                <w:rFonts w:hint="eastAsia" w:ascii="仿宋" w:hAnsi="仿宋" w:eastAsia="仿宋" w:cs="仿宋"/>
                <w:color w:val="000000"/>
                <w:sz w:val="24"/>
              </w:rPr>
              <w:t>人事档案存放证明</w:t>
            </w:r>
          </w:p>
        </w:tc>
        <w:tc>
          <w:tcPr>
            <w:tcW w:w="746" w:type="dxa"/>
            <w:vMerge w:val="continue"/>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5" w:type="dxa"/>
            <w:vMerge w:val="continue"/>
            <w:vAlign w:val="center"/>
          </w:tcPr>
          <w:p>
            <w:pPr>
              <w:spacing w:line="420" w:lineRule="exact"/>
              <w:jc w:val="center"/>
              <w:rPr>
                <w:rFonts w:ascii="仿宋" w:hAnsi="仿宋" w:eastAsia="仿宋" w:cs="仿宋"/>
                <w:sz w:val="24"/>
              </w:rPr>
            </w:pPr>
          </w:p>
        </w:tc>
        <w:tc>
          <w:tcPr>
            <w:tcW w:w="1650" w:type="dxa"/>
            <w:vMerge w:val="continue"/>
            <w:vAlign w:val="center"/>
          </w:tcPr>
          <w:p>
            <w:pPr>
              <w:spacing w:line="420" w:lineRule="exact"/>
              <w:jc w:val="center"/>
              <w:rPr>
                <w:rFonts w:ascii="仿宋" w:hAnsi="仿宋" w:eastAsia="仿宋" w:cs="仿宋"/>
                <w:color w:val="000000"/>
                <w:sz w:val="24"/>
              </w:rPr>
            </w:pPr>
          </w:p>
        </w:tc>
        <w:tc>
          <w:tcPr>
            <w:tcW w:w="3140" w:type="dxa"/>
            <w:vMerge w:val="continue"/>
            <w:vAlign w:val="center"/>
          </w:tcPr>
          <w:p>
            <w:pPr>
              <w:spacing w:line="420" w:lineRule="exact"/>
              <w:jc w:val="center"/>
              <w:rPr>
                <w:rFonts w:ascii="仿宋" w:hAnsi="仿宋" w:eastAsia="仿宋" w:cs="仿宋"/>
                <w:color w:val="000000"/>
                <w:sz w:val="24"/>
              </w:rPr>
            </w:pPr>
          </w:p>
        </w:tc>
        <w:tc>
          <w:tcPr>
            <w:tcW w:w="2990" w:type="dxa"/>
            <w:vAlign w:val="center"/>
          </w:tcPr>
          <w:p>
            <w:pPr>
              <w:spacing w:line="420" w:lineRule="exact"/>
              <w:jc w:val="center"/>
              <w:textAlignment w:val="center"/>
              <w:rPr>
                <w:rFonts w:ascii="仿宋" w:hAnsi="仿宋" w:eastAsia="仿宋" w:cs="仿宋"/>
                <w:color w:val="000000"/>
                <w:sz w:val="24"/>
              </w:rPr>
            </w:pPr>
            <w:r>
              <w:rPr>
                <w:rFonts w:hint="eastAsia" w:ascii="仿宋" w:hAnsi="仿宋" w:eastAsia="仿宋" w:cs="仿宋"/>
                <w:color w:val="000000"/>
                <w:sz w:val="24"/>
              </w:rPr>
              <w:t>未受刑事处罚证明</w:t>
            </w:r>
          </w:p>
        </w:tc>
        <w:tc>
          <w:tcPr>
            <w:tcW w:w="746" w:type="dxa"/>
            <w:vMerge w:val="continue"/>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105</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律师事务所组织形式变更初审</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律师执业证书</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106</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律师事务所设立初审</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律师执业证书</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107</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公证员执业审核（一般任职）（公证机构实习二年以上）（市级复审）</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法律职业资格证书</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108</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公证员执业审核（一般任职）（公证机构实习二年以上）（市、直管县市考核审查）</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法律职业资格证书</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109</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公证员执业审核（一般任职）（具有三年以上其他法律职业经历并在公证机构实习一年以上）（市级复审）</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法律职业资格证书</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110</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公证员执业审核（一般任职）（具有三年以上其他法律职业经历并在公证机构实习一年以上）（市、直管县市考核审查）</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法律职业资格证书</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111</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公证员执业审核（考核任职）（市级复审）</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学历证书及认证报告</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112</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公证员执业审核（考核任职）（市、直管县市考核审查）</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学历证书及认证报告</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113</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司法鉴定机构设立登记审批</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住所证明</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715" w:type="dxa"/>
            <w:vMerge w:val="restart"/>
            <w:vAlign w:val="center"/>
          </w:tcPr>
          <w:p>
            <w:pPr>
              <w:spacing w:line="420" w:lineRule="exact"/>
              <w:jc w:val="center"/>
              <w:rPr>
                <w:rFonts w:hint="eastAsia" w:ascii="仿宋" w:hAnsi="仿宋" w:eastAsia="仿宋" w:cs="仿宋"/>
                <w:sz w:val="24"/>
              </w:rPr>
            </w:pPr>
            <w:r>
              <w:rPr>
                <w:rFonts w:hint="eastAsia" w:ascii="仿宋" w:hAnsi="仿宋" w:eastAsia="仿宋" w:cs="仿宋"/>
                <w:sz w:val="24"/>
              </w:rPr>
              <w:t>114</w:t>
            </w:r>
          </w:p>
        </w:tc>
        <w:tc>
          <w:tcPr>
            <w:tcW w:w="1650" w:type="dxa"/>
            <w:vMerge w:val="restart"/>
            <w:vAlign w:val="center"/>
          </w:tcPr>
          <w:p>
            <w:pPr>
              <w:spacing w:line="420" w:lineRule="exact"/>
              <w:jc w:val="center"/>
              <w:rPr>
                <w:rFonts w:hint="eastAsia" w:ascii="仿宋" w:hAnsi="仿宋" w:eastAsia="仿宋" w:cs="仿宋"/>
                <w:color w:val="000000"/>
                <w:sz w:val="24"/>
              </w:rPr>
            </w:pPr>
            <w:r>
              <w:rPr>
                <w:rFonts w:hint="eastAsia" w:ascii="仿宋" w:hAnsi="仿宋" w:eastAsia="仿宋" w:cs="仿宋"/>
                <w:color w:val="000000"/>
                <w:sz w:val="24"/>
              </w:rPr>
              <w:t>市司法局</w:t>
            </w:r>
          </w:p>
        </w:tc>
        <w:tc>
          <w:tcPr>
            <w:tcW w:w="3140" w:type="dxa"/>
            <w:vMerge w:val="restart"/>
            <w:vAlign w:val="center"/>
          </w:tcPr>
          <w:p>
            <w:pPr>
              <w:spacing w:line="420" w:lineRule="exact"/>
              <w:jc w:val="center"/>
              <w:rPr>
                <w:rFonts w:hint="eastAsia" w:ascii="仿宋" w:hAnsi="仿宋" w:eastAsia="仿宋" w:cs="仿宋"/>
                <w:color w:val="000000"/>
                <w:sz w:val="24"/>
              </w:rPr>
            </w:pPr>
            <w:r>
              <w:rPr>
                <w:rFonts w:hint="eastAsia" w:ascii="仿宋" w:hAnsi="仿宋" w:eastAsia="仿宋" w:cs="仿宋"/>
                <w:color w:val="000000"/>
                <w:sz w:val="24"/>
              </w:rPr>
              <w:t>兼职律师执业审核</w:t>
            </w:r>
          </w:p>
        </w:tc>
        <w:tc>
          <w:tcPr>
            <w:tcW w:w="2990" w:type="dxa"/>
            <w:vAlign w:val="center"/>
          </w:tcPr>
          <w:p>
            <w:pPr>
              <w:spacing w:line="420" w:lineRule="exact"/>
              <w:jc w:val="center"/>
              <w:rPr>
                <w:rFonts w:hint="eastAsia" w:ascii="仿宋" w:hAnsi="仿宋" w:eastAsia="仿宋" w:cs="仿宋"/>
                <w:color w:val="000000"/>
                <w:sz w:val="24"/>
              </w:rPr>
            </w:pPr>
            <w:r>
              <w:rPr>
                <w:rFonts w:hint="eastAsia" w:ascii="仿宋" w:hAnsi="仿宋" w:eastAsia="仿宋" w:cs="仿宋"/>
                <w:color w:val="000000"/>
                <w:sz w:val="24"/>
              </w:rPr>
              <w:t>申请人兼职从事律师执业的证明材料</w:t>
            </w:r>
          </w:p>
        </w:tc>
        <w:tc>
          <w:tcPr>
            <w:tcW w:w="746" w:type="dxa"/>
            <w:vMerge w:val="restart"/>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15" w:type="dxa"/>
            <w:vMerge w:val="continue"/>
            <w:vAlign w:val="center"/>
          </w:tcPr>
          <w:p>
            <w:pPr>
              <w:spacing w:line="420" w:lineRule="exact"/>
              <w:jc w:val="center"/>
              <w:rPr>
                <w:rFonts w:hint="eastAsia" w:ascii="仿宋" w:hAnsi="仿宋" w:eastAsia="仿宋" w:cs="仿宋"/>
                <w:sz w:val="24"/>
              </w:rPr>
            </w:pPr>
          </w:p>
        </w:tc>
        <w:tc>
          <w:tcPr>
            <w:tcW w:w="1650" w:type="dxa"/>
            <w:vMerge w:val="continue"/>
            <w:vAlign w:val="center"/>
          </w:tcPr>
          <w:p>
            <w:pPr>
              <w:spacing w:line="420" w:lineRule="exact"/>
              <w:jc w:val="center"/>
              <w:rPr>
                <w:rFonts w:hint="eastAsia" w:ascii="仿宋" w:hAnsi="仿宋" w:eastAsia="仿宋" w:cs="仿宋"/>
                <w:color w:val="000000"/>
                <w:sz w:val="24"/>
              </w:rPr>
            </w:pPr>
          </w:p>
        </w:tc>
        <w:tc>
          <w:tcPr>
            <w:tcW w:w="3140" w:type="dxa"/>
            <w:vMerge w:val="continue"/>
            <w:vAlign w:val="center"/>
          </w:tcPr>
          <w:p>
            <w:pPr>
              <w:spacing w:line="420" w:lineRule="exact"/>
              <w:jc w:val="center"/>
              <w:rPr>
                <w:rFonts w:hint="eastAsia" w:ascii="仿宋" w:hAnsi="仿宋" w:eastAsia="仿宋" w:cs="仿宋"/>
                <w:color w:val="000000"/>
                <w:sz w:val="24"/>
              </w:rPr>
            </w:pPr>
          </w:p>
        </w:tc>
        <w:tc>
          <w:tcPr>
            <w:tcW w:w="2990" w:type="dxa"/>
            <w:vAlign w:val="center"/>
          </w:tcPr>
          <w:p>
            <w:pPr>
              <w:spacing w:line="420" w:lineRule="exact"/>
              <w:jc w:val="center"/>
              <w:rPr>
                <w:rFonts w:hint="eastAsia" w:ascii="仿宋" w:hAnsi="仿宋" w:eastAsia="仿宋" w:cs="仿宋"/>
                <w:color w:val="000000"/>
                <w:sz w:val="24"/>
              </w:rPr>
            </w:pPr>
            <w:r>
              <w:rPr>
                <w:rFonts w:hint="eastAsia" w:ascii="仿宋" w:hAnsi="仿宋" w:eastAsia="仿宋" w:cs="仿宋"/>
                <w:color w:val="000000"/>
                <w:sz w:val="24"/>
              </w:rPr>
              <w:t>未受刑事处罚证明</w:t>
            </w:r>
          </w:p>
        </w:tc>
        <w:tc>
          <w:tcPr>
            <w:tcW w:w="746" w:type="dxa"/>
            <w:vMerge w:val="continue"/>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115</w:t>
            </w:r>
          </w:p>
        </w:tc>
        <w:tc>
          <w:tcPr>
            <w:tcW w:w="165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市司法局</w:t>
            </w:r>
          </w:p>
        </w:tc>
        <w:tc>
          <w:tcPr>
            <w:tcW w:w="314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法律职业资格初审</w:t>
            </w:r>
          </w:p>
        </w:tc>
        <w:tc>
          <w:tcPr>
            <w:tcW w:w="2990" w:type="dxa"/>
            <w:vAlign w:val="center"/>
          </w:tcPr>
          <w:p>
            <w:pPr>
              <w:spacing w:line="420" w:lineRule="exact"/>
              <w:jc w:val="center"/>
              <w:rPr>
                <w:rFonts w:ascii="仿宋" w:hAnsi="仿宋" w:eastAsia="仿宋" w:cs="仿宋"/>
                <w:color w:val="000000"/>
                <w:sz w:val="24"/>
              </w:rPr>
            </w:pPr>
            <w:r>
              <w:rPr>
                <w:rFonts w:hint="eastAsia" w:ascii="仿宋" w:hAnsi="仿宋" w:eastAsia="仿宋" w:cs="仿宋"/>
                <w:color w:val="000000"/>
                <w:sz w:val="24"/>
              </w:rPr>
              <w:t>毕业证书</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15" w:type="dxa"/>
            <w:vMerge w:val="restart"/>
            <w:vAlign w:val="center"/>
          </w:tcPr>
          <w:p>
            <w:pPr>
              <w:spacing w:line="420" w:lineRule="exact"/>
              <w:jc w:val="center"/>
              <w:rPr>
                <w:rFonts w:hint="eastAsia" w:ascii="仿宋" w:hAnsi="仿宋" w:eastAsia="仿宋" w:cs="仿宋"/>
                <w:sz w:val="24"/>
              </w:rPr>
            </w:pPr>
            <w:r>
              <w:rPr>
                <w:rFonts w:hint="eastAsia" w:ascii="仿宋" w:hAnsi="仿宋" w:eastAsia="仿宋" w:cs="仿宋"/>
                <w:sz w:val="24"/>
              </w:rPr>
              <w:t>116</w:t>
            </w:r>
          </w:p>
        </w:tc>
        <w:tc>
          <w:tcPr>
            <w:tcW w:w="1650" w:type="dxa"/>
            <w:vMerge w:val="restart"/>
            <w:vAlign w:val="center"/>
          </w:tcPr>
          <w:p>
            <w:pPr>
              <w:spacing w:line="420" w:lineRule="exact"/>
              <w:jc w:val="center"/>
              <w:rPr>
                <w:rFonts w:hint="eastAsia" w:ascii="仿宋" w:hAnsi="仿宋" w:eastAsia="仿宋" w:cs="仿宋"/>
                <w:color w:val="000000"/>
                <w:sz w:val="24"/>
              </w:rPr>
            </w:pPr>
            <w:r>
              <w:rPr>
                <w:rFonts w:hint="eastAsia" w:ascii="仿宋" w:hAnsi="仿宋" w:eastAsia="仿宋" w:cs="仿宋"/>
                <w:color w:val="000000"/>
                <w:sz w:val="24"/>
              </w:rPr>
              <w:t>市司法局</w:t>
            </w:r>
          </w:p>
        </w:tc>
        <w:tc>
          <w:tcPr>
            <w:tcW w:w="3140" w:type="dxa"/>
            <w:vMerge w:val="restart"/>
            <w:vAlign w:val="center"/>
          </w:tcPr>
          <w:p>
            <w:pPr>
              <w:spacing w:line="420" w:lineRule="exact"/>
              <w:jc w:val="center"/>
              <w:rPr>
                <w:rFonts w:hint="eastAsia" w:ascii="仿宋" w:hAnsi="仿宋" w:eastAsia="仿宋" w:cs="仿宋"/>
                <w:color w:val="000000"/>
                <w:sz w:val="24"/>
              </w:rPr>
            </w:pPr>
            <w:r>
              <w:rPr>
                <w:rFonts w:hint="eastAsia" w:ascii="仿宋" w:hAnsi="仿宋" w:eastAsia="仿宋" w:cs="仿宋"/>
                <w:color w:val="000000"/>
                <w:sz w:val="24"/>
              </w:rPr>
              <w:t>重新申请兼职律师执业审核</w:t>
            </w:r>
          </w:p>
        </w:tc>
        <w:tc>
          <w:tcPr>
            <w:tcW w:w="2990" w:type="dxa"/>
            <w:vAlign w:val="center"/>
          </w:tcPr>
          <w:p>
            <w:pPr>
              <w:spacing w:line="420" w:lineRule="exact"/>
              <w:jc w:val="center"/>
              <w:rPr>
                <w:rFonts w:hint="eastAsia" w:ascii="仿宋" w:hAnsi="仿宋" w:eastAsia="仿宋" w:cs="仿宋"/>
                <w:color w:val="000000"/>
                <w:sz w:val="24"/>
              </w:rPr>
            </w:pPr>
            <w:r>
              <w:rPr>
                <w:rFonts w:hint="eastAsia" w:ascii="仿宋" w:hAnsi="仿宋" w:eastAsia="仿宋" w:cs="仿宋"/>
                <w:color w:val="000000"/>
                <w:sz w:val="24"/>
              </w:rPr>
              <w:t>申请人兼职从事律师执业的证明材料</w:t>
            </w:r>
          </w:p>
        </w:tc>
        <w:tc>
          <w:tcPr>
            <w:tcW w:w="746" w:type="dxa"/>
            <w:vMerge w:val="restart"/>
            <w:vAlign w:val="center"/>
          </w:tcPr>
          <w:p>
            <w:pPr>
              <w:pStyle w:val="4"/>
              <w:spacing w:before="0" w:beforeAutospacing="0" w:after="0" w:afterAutospacing="0" w:line="420" w:lineRule="exact"/>
              <w:jc w:val="center"/>
              <w:rPr>
                <w:rFonts w:ascii="仿宋" w:hAnsi="仿宋" w:eastAsia="仿宋" w:cs="仿宋"/>
                <w:kern w:val="2"/>
              </w:rPr>
            </w:pP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15" w:type="dxa"/>
            <w:vMerge w:val="continue"/>
            <w:vAlign w:val="center"/>
          </w:tcPr>
          <w:p>
            <w:pPr>
              <w:spacing w:line="420" w:lineRule="exact"/>
              <w:jc w:val="center"/>
              <w:rPr>
                <w:rFonts w:hint="eastAsia" w:ascii="仿宋" w:hAnsi="仿宋" w:eastAsia="仿宋" w:cs="仿宋"/>
                <w:sz w:val="24"/>
              </w:rPr>
            </w:pPr>
          </w:p>
        </w:tc>
        <w:tc>
          <w:tcPr>
            <w:tcW w:w="1650" w:type="dxa"/>
            <w:vMerge w:val="continue"/>
            <w:vAlign w:val="center"/>
          </w:tcPr>
          <w:p>
            <w:pPr>
              <w:spacing w:line="420" w:lineRule="exact"/>
              <w:jc w:val="center"/>
              <w:rPr>
                <w:rFonts w:hint="eastAsia" w:ascii="仿宋" w:hAnsi="仿宋" w:eastAsia="仿宋" w:cs="仿宋"/>
                <w:color w:val="000000"/>
                <w:sz w:val="24"/>
              </w:rPr>
            </w:pPr>
          </w:p>
        </w:tc>
        <w:tc>
          <w:tcPr>
            <w:tcW w:w="3140" w:type="dxa"/>
            <w:vMerge w:val="continue"/>
            <w:vAlign w:val="center"/>
          </w:tcPr>
          <w:p>
            <w:pPr>
              <w:spacing w:line="420" w:lineRule="exact"/>
              <w:jc w:val="center"/>
              <w:rPr>
                <w:rFonts w:hint="eastAsia" w:ascii="仿宋" w:hAnsi="仿宋" w:eastAsia="仿宋" w:cs="仿宋"/>
                <w:color w:val="000000"/>
                <w:sz w:val="24"/>
              </w:rPr>
            </w:pPr>
          </w:p>
        </w:tc>
        <w:tc>
          <w:tcPr>
            <w:tcW w:w="2990" w:type="dxa"/>
            <w:vAlign w:val="center"/>
          </w:tcPr>
          <w:p>
            <w:pPr>
              <w:spacing w:line="420" w:lineRule="exact"/>
              <w:jc w:val="center"/>
              <w:rPr>
                <w:rFonts w:hint="eastAsia" w:ascii="仿宋" w:hAnsi="仿宋" w:eastAsia="仿宋" w:cs="仿宋"/>
                <w:color w:val="000000"/>
                <w:sz w:val="24"/>
              </w:rPr>
            </w:pPr>
            <w:r>
              <w:rPr>
                <w:rFonts w:hint="eastAsia" w:ascii="仿宋" w:hAnsi="仿宋" w:eastAsia="仿宋" w:cs="仿宋"/>
                <w:color w:val="000000"/>
                <w:sz w:val="24"/>
              </w:rPr>
              <w:t>人事档案存放证明</w:t>
            </w:r>
          </w:p>
        </w:tc>
        <w:tc>
          <w:tcPr>
            <w:tcW w:w="746" w:type="dxa"/>
            <w:vMerge w:val="continue"/>
            <w:tcBorders/>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15" w:type="dxa"/>
            <w:vMerge w:val="continue"/>
            <w:vAlign w:val="center"/>
          </w:tcPr>
          <w:p>
            <w:pPr>
              <w:spacing w:line="420" w:lineRule="exact"/>
              <w:jc w:val="center"/>
              <w:rPr>
                <w:rFonts w:hint="eastAsia" w:ascii="仿宋" w:hAnsi="仿宋" w:eastAsia="仿宋" w:cs="仿宋"/>
                <w:sz w:val="24"/>
              </w:rPr>
            </w:pPr>
          </w:p>
        </w:tc>
        <w:tc>
          <w:tcPr>
            <w:tcW w:w="1650" w:type="dxa"/>
            <w:vMerge w:val="continue"/>
            <w:vAlign w:val="center"/>
          </w:tcPr>
          <w:p>
            <w:pPr>
              <w:spacing w:line="420" w:lineRule="exact"/>
              <w:jc w:val="center"/>
              <w:rPr>
                <w:rFonts w:hint="eastAsia" w:ascii="仿宋" w:hAnsi="仿宋" w:eastAsia="仿宋" w:cs="仿宋"/>
                <w:color w:val="000000"/>
                <w:sz w:val="24"/>
              </w:rPr>
            </w:pPr>
          </w:p>
        </w:tc>
        <w:tc>
          <w:tcPr>
            <w:tcW w:w="3140" w:type="dxa"/>
            <w:vMerge w:val="continue"/>
            <w:vAlign w:val="center"/>
          </w:tcPr>
          <w:p>
            <w:pPr>
              <w:spacing w:line="420" w:lineRule="exact"/>
              <w:jc w:val="center"/>
              <w:rPr>
                <w:rFonts w:hint="eastAsia" w:ascii="仿宋" w:hAnsi="仿宋" w:eastAsia="仿宋" w:cs="仿宋"/>
                <w:color w:val="000000"/>
                <w:sz w:val="24"/>
              </w:rPr>
            </w:pPr>
          </w:p>
        </w:tc>
        <w:tc>
          <w:tcPr>
            <w:tcW w:w="2990" w:type="dxa"/>
            <w:vAlign w:val="center"/>
          </w:tcPr>
          <w:p>
            <w:pPr>
              <w:spacing w:line="420" w:lineRule="exact"/>
              <w:jc w:val="center"/>
              <w:rPr>
                <w:rFonts w:hint="eastAsia" w:ascii="仿宋" w:hAnsi="仿宋" w:eastAsia="仿宋" w:cs="仿宋"/>
                <w:color w:val="000000"/>
                <w:sz w:val="24"/>
              </w:rPr>
            </w:pPr>
            <w:r>
              <w:rPr>
                <w:rFonts w:hint="eastAsia" w:ascii="仿宋" w:hAnsi="仿宋" w:eastAsia="仿宋" w:cs="仿宋"/>
                <w:color w:val="000000"/>
                <w:sz w:val="24"/>
              </w:rPr>
              <w:t>未受刑事处罚证明</w:t>
            </w:r>
          </w:p>
        </w:tc>
        <w:tc>
          <w:tcPr>
            <w:tcW w:w="746" w:type="dxa"/>
            <w:vMerge w:val="continue"/>
            <w:tcBorders/>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117</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市气象局</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雷电防护装置竣工验收</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sz w:val="24"/>
              </w:rPr>
              <w:t>防雷产品安装记录和防雷产品出厂合格证书</w:t>
            </w:r>
          </w:p>
        </w:tc>
        <w:tc>
          <w:tcPr>
            <w:tcW w:w="746" w:type="dxa"/>
            <w:vAlign w:val="center"/>
          </w:tcPr>
          <w:p>
            <w:pPr>
              <w:spacing w:line="420" w:lineRule="exact"/>
              <w:jc w:val="center"/>
              <w:rPr>
                <w:rFonts w:ascii="仿宋" w:hAnsi="仿宋" w:eastAsia="仿宋" w:cs="仿宋"/>
                <w:sz w:val="24"/>
              </w:rPr>
            </w:pP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118</w:t>
            </w:r>
          </w:p>
        </w:tc>
        <w:tc>
          <w:tcPr>
            <w:tcW w:w="165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市文广游局</w:t>
            </w:r>
          </w:p>
        </w:tc>
        <w:tc>
          <w:tcPr>
            <w:tcW w:w="314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接收卫星传送的境内电视节目审批</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宾馆、酒店星级证明</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715"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rPr>
              <w:t>119</w:t>
            </w:r>
          </w:p>
        </w:tc>
        <w:tc>
          <w:tcPr>
            <w:tcW w:w="1650" w:type="dxa"/>
            <w:vMerge w:val="restart"/>
            <w:vAlign w:val="center"/>
          </w:tcPr>
          <w:p>
            <w:pPr>
              <w:widowControl/>
              <w:spacing w:line="420" w:lineRule="exac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市文广旅局</w:t>
            </w:r>
          </w:p>
          <w:p>
            <w:pPr>
              <w:widowControl/>
              <w:spacing w:line="420" w:lineRule="exact"/>
              <w:jc w:val="center"/>
              <w:textAlignment w:val="center"/>
              <w:rPr>
                <w:rFonts w:ascii="仿宋" w:hAnsi="仿宋" w:eastAsia="仿宋" w:cs="仿宋"/>
                <w:sz w:val="24"/>
              </w:rPr>
            </w:pPr>
          </w:p>
        </w:tc>
        <w:tc>
          <w:tcPr>
            <w:tcW w:w="3140" w:type="dxa"/>
            <w:vMerge w:val="restart"/>
            <w:vAlign w:val="bottom"/>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取出旅游服务质量保证金申请</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旅行社业务经营许可证</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15" w:type="dxa"/>
            <w:vMerge w:val="continue"/>
            <w:vAlign w:val="center"/>
          </w:tcPr>
          <w:p>
            <w:pPr>
              <w:spacing w:line="420" w:lineRule="exact"/>
              <w:jc w:val="center"/>
              <w:rPr>
                <w:rFonts w:ascii="仿宋" w:hAnsi="仿宋" w:eastAsia="仿宋" w:cs="仿宋"/>
                <w:sz w:val="24"/>
              </w:rPr>
            </w:pPr>
          </w:p>
        </w:tc>
        <w:tc>
          <w:tcPr>
            <w:tcW w:w="1650" w:type="dxa"/>
            <w:vMerge w:val="continue"/>
            <w:vAlign w:val="center"/>
          </w:tcPr>
          <w:p>
            <w:pPr>
              <w:widowControl/>
              <w:spacing w:line="420" w:lineRule="exact"/>
              <w:jc w:val="center"/>
              <w:textAlignment w:val="center"/>
              <w:rPr>
                <w:rFonts w:ascii="仿宋" w:hAnsi="仿宋" w:eastAsia="仿宋" w:cs="仿宋"/>
                <w:sz w:val="24"/>
              </w:rPr>
            </w:pPr>
          </w:p>
        </w:tc>
        <w:tc>
          <w:tcPr>
            <w:tcW w:w="3140" w:type="dxa"/>
            <w:vMerge w:val="continue"/>
            <w:vAlign w:val="center"/>
          </w:tcPr>
          <w:p>
            <w:pPr>
              <w:widowControl/>
              <w:spacing w:line="420" w:lineRule="exact"/>
              <w:jc w:val="center"/>
              <w:textAlignment w:val="center"/>
              <w:rPr>
                <w:rFonts w:ascii="仿宋" w:hAnsi="仿宋" w:eastAsia="仿宋" w:cs="仿宋"/>
                <w:sz w:val="24"/>
              </w:rPr>
            </w:pP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营业执照</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5"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rPr>
              <w:t>120</w:t>
            </w:r>
          </w:p>
        </w:tc>
        <w:tc>
          <w:tcPr>
            <w:tcW w:w="165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市文广旅局</w:t>
            </w:r>
          </w:p>
        </w:tc>
        <w:tc>
          <w:tcPr>
            <w:tcW w:w="3140" w:type="dxa"/>
            <w:vMerge w:val="restart"/>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降低旅游服务质量保证金资格确认</w:t>
            </w: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旅行社业务经营许可证</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15" w:type="dxa"/>
            <w:vMerge w:val="continue"/>
            <w:vAlign w:val="center"/>
          </w:tcPr>
          <w:p>
            <w:pPr>
              <w:spacing w:line="420" w:lineRule="exact"/>
              <w:jc w:val="center"/>
              <w:rPr>
                <w:rFonts w:ascii="仿宋" w:hAnsi="仿宋" w:eastAsia="仿宋" w:cs="仿宋"/>
                <w:sz w:val="24"/>
              </w:rPr>
            </w:pPr>
          </w:p>
        </w:tc>
        <w:tc>
          <w:tcPr>
            <w:tcW w:w="1650" w:type="dxa"/>
            <w:vMerge w:val="continue"/>
            <w:vAlign w:val="center"/>
          </w:tcPr>
          <w:p>
            <w:pPr>
              <w:widowControl/>
              <w:spacing w:line="420" w:lineRule="exact"/>
              <w:jc w:val="center"/>
              <w:textAlignment w:val="center"/>
              <w:rPr>
                <w:rFonts w:ascii="仿宋" w:hAnsi="仿宋" w:eastAsia="仿宋" w:cs="仿宋"/>
                <w:sz w:val="24"/>
              </w:rPr>
            </w:pPr>
          </w:p>
        </w:tc>
        <w:tc>
          <w:tcPr>
            <w:tcW w:w="3140" w:type="dxa"/>
            <w:vMerge w:val="continue"/>
            <w:vAlign w:val="center"/>
          </w:tcPr>
          <w:p>
            <w:pPr>
              <w:widowControl/>
              <w:spacing w:line="420" w:lineRule="exact"/>
              <w:jc w:val="center"/>
              <w:textAlignment w:val="center"/>
              <w:rPr>
                <w:rFonts w:ascii="仿宋" w:hAnsi="仿宋" w:eastAsia="仿宋" w:cs="仿宋"/>
                <w:sz w:val="24"/>
              </w:rPr>
            </w:pPr>
          </w:p>
        </w:tc>
        <w:tc>
          <w:tcPr>
            <w:tcW w:w="2990" w:type="dxa"/>
            <w:vAlign w:val="center"/>
          </w:tcPr>
          <w:p>
            <w:pPr>
              <w:widowControl/>
              <w:spacing w:line="420" w:lineRule="exact"/>
              <w:jc w:val="center"/>
              <w:textAlignment w:val="center"/>
              <w:rPr>
                <w:rFonts w:ascii="仿宋" w:hAnsi="仿宋" w:eastAsia="仿宋" w:cs="仿宋"/>
                <w:sz w:val="24"/>
              </w:rPr>
            </w:pPr>
            <w:r>
              <w:rPr>
                <w:rFonts w:hint="eastAsia" w:ascii="仿宋" w:hAnsi="仿宋" w:eastAsia="仿宋" w:cs="仿宋"/>
                <w:color w:val="000000"/>
                <w:kern w:val="0"/>
                <w:sz w:val="24"/>
                <w:lang w:bidi="ar"/>
              </w:rPr>
              <w:t>营业执照</w:t>
            </w:r>
          </w:p>
        </w:tc>
        <w:tc>
          <w:tcPr>
            <w:tcW w:w="746" w:type="dxa"/>
            <w:vAlign w:val="center"/>
          </w:tcPr>
          <w:p>
            <w:pPr>
              <w:pStyle w:val="4"/>
              <w:spacing w:before="0" w:beforeAutospacing="0" w:after="0" w:afterAutospacing="0" w:line="420" w:lineRule="exact"/>
              <w:jc w:val="center"/>
              <w:rPr>
                <w:rFonts w:ascii="仿宋" w:hAnsi="仿宋" w:eastAsia="仿宋" w:cs="仿宋"/>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trPr>
        <w:tc>
          <w:tcPr>
            <w:tcW w:w="715"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rPr>
              <w:t>121</w:t>
            </w:r>
          </w:p>
        </w:tc>
        <w:tc>
          <w:tcPr>
            <w:tcW w:w="1650"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rPr>
              <w:t>市卫健委</w:t>
            </w:r>
          </w:p>
          <w:p>
            <w:pPr>
              <w:spacing w:line="420" w:lineRule="exact"/>
              <w:jc w:val="center"/>
              <w:rPr>
                <w:rFonts w:ascii="仿宋" w:hAnsi="仿宋" w:eastAsia="仿宋" w:cs="仿宋"/>
                <w:sz w:val="24"/>
              </w:rPr>
            </w:pPr>
          </w:p>
        </w:tc>
        <w:tc>
          <w:tcPr>
            <w:tcW w:w="3140"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rPr>
              <w:t>公共场所卫生许可</w:t>
            </w:r>
          </w:p>
          <w:p>
            <w:pPr>
              <w:spacing w:line="420" w:lineRule="exact"/>
              <w:jc w:val="center"/>
              <w:rPr>
                <w:rFonts w:ascii="仿宋" w:hAnsi="仿宋" w:eastAsia="仿宋" w:cs="仿宋"/>
                <w:sz w:val="24"/>
              </w:rPr>
            </w:pPr>
          </w:p>
        </w:tc>
        <w:tc>
          <w:tcPr>
            <w:tcW w:w="2990" w:type="dxa"/>
            <w:vAlign w:val="center"/>
          </w:tcPr>
          <w:p>
            <w:pPr>
              <w:widowControl/>
              <w:wordWrap w:val="0"/>
              <w:spacing w:line="420" w:lineRule="exact"/>
              <w:jc w:val="center"/>
              <w:rPr>
                <w:rFonts w:ascii="仿宋" w:hAnsi="仿宋" w:eastAsia="仿宋" w:cs="仿宋"/>
                <w:color w:val="000000"/>
                <w:sz w:val="24"/>
              </w:rPr>
            </w:pPr>
            <w:r>
              <w:rPr>
                <w:rFonts w:hint="eastAsia" w:ascii="仿宋" w:hAnsi="仿宋" w:eastAsia="仿宋" w:cs="仿宋"/>
                <w:color w:val="000000"/>
                <w:sz w:val="24"/>
                <w:shd w:val="clear" w:color="auto" w:fill="FFFFFF"/>
              </w:rPr>
              <w:t>由取得计量认证合格证书的公共场所卫生技术服务机构一年内出具的公共场所卫生检测或评价报告</w:t>
            </w:r>
          </w:p>
        </w:tc>
        <w:tc>
          <w:tcPr>
            <w:tcW w:w="746" w:type="dxa"/>
            <w:vMerge w:val="restart"/>
            <w:vAlign w:val="center"/>
          </w:tcPr>
          <w:p>
            <w:pPr>
              <w:spacing w:line="420" w:lineRule="exact"/>
              <w:jc w:val="center"/>
              <w:rPr>
                <w:rFonts w:ascii="仿宋" w:hAnsi="仿宋" w:eastAsia="仿宋" w:cs="仿宋"/>
                <w:sz w:val="24"/>
              </w:rPr>
            </w:pPr>
            <w:r>
              <w:rPr>
                <w:rFonts w:hint="eastAsia" w:ascii="仿宋" w:hAnsi="仿宋" w:eastAsia="仿宋" w:cs="仿宋"/>
                <w:sz w:val="24"/>
                <w:lang w:eastAsia="zh-CN"/>
              </w:rPr>
              <w:t>市县两级适用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5" w:type="dxa"/>
            <w:vMerge w:val="continue"/>
            <w:vAlign w:val="center"/>
          </w:tcPr>
          <w:p>
            <w:pPr>
              <w:spacing w:line="420" w:lineRule="exact"/>
              <w:jc w:val="center"/>
              <w:rPr>
                <w:rFonts w:ascii="仿宋" w:hAnsi="仿宋" w:eastAsia="仿宋" w:cs="仿宋"/>
                <w:sz w:val="24"/>
              </w:rPr>
            </w:pPr>
          </w:p>
        </w:tc>
        <w:tc>
          <w:tcPr>
            <w:tcW w:w="1650" w:type="dxa"/>
            <w:vMerge w:val="continue"/>
            <w:vAlign w:val="center"/>
          </w:tcPr>
          <w:p>
            <w:pPr>
              <w:spacing w:line="420" w:lineRule="exact"/>
              <w:jc w:val="center"/>
              <w:rPr>
                <w:rFonts w:ascii="仿宋" w:hAnsi="仿宋" w:eastAsia="仿宋" w:cs="仿宋"/>
                <w:sz w:val="24"/>
              </w:rPr>
            </w:pPr>
          </w:p>
        </w:tc>
        <w:tc>
          <w:tcPr>
            <w:tcW w:w="3140" w:type="dxa"/>
            <w:vMerge w:val="continue"/>
            <w:vAlign w:val="center"/>
          </w:tcPr>
          <w:p>
            <w:pPr>
              <w:spacing w:line="420" w:lineRule="exact"/>
              <w:jc w:val="center"/>
              <w:rPr>
                <w:rFonts w:ascii="仿宋" w:hAnsi="仿宋" w:eastAsia="仿宋" w:cs="仿宋"/>
                <w:sz w:val="24"/>
              </w:rPr>
            </w:pPr>
          </w:p>
        </w:tc>
        <w:tc>
          <w:tcPr>
            <w:tcW w:w="2990" w:type="dxa"/>
            <w:vAlign w:val="center"/>
          </w:tcPr>
          <w:p>
            <w:pPr>
              <w:widowControl/>
              <w:wordWrap w:val="0"/>
              <w:spacing w:line="420" w:lineRule="exact"/>
              <w:jc w:val="center"/>
              <w:rPr>
                <w:rFonts w:ascii="仿宋" w:hAnsi="仿宋" w:eastAsia="仿宋" w:cs="仿宋"/>
                <w:color w:val="000000"/>
                <w:sz w:val="24"/>
                <w:shd w:val="clear" w:color="auto" w:fill="FFFFFF"/>
              </w:rPr>
            </w:pPr>
            <w:r>
              <w:rPr>
                <w:rFonts w:hint="eastAsia" w:ascii="仿宋" w:hAnsi="仿宋" w:eastAsia="仿宋" w:cs="仿宋"/>
                <w:color w:val="000000"/>
                <w:sz w:val="24"/>
              </w:rPr>
              <w:t>公共场所卫生管理制度</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15" w:type="dxa"/>
            <w:vMerge w:val="continue"/>
            <w:vAlign w:val="center"/>
          </w:tcPr>
          <w:p>
            <w:pPr>
              <w:spacing w:line="420" w:lineRule="exact"/>
              <w:jc w:val="center"/>
              <w:rPr>
                <w:rFonts w:ascii="仿宋" w:hAnsi="仿宋" w:eastAsia="仿宋" w:cs="仿宋"/>
                <w:sz w:val="24"/>
              </w:rPr>
            </w:pPr>
          </w:p>
        </w:tc>
        <w:tc>
          <w:tcPr>
            <w:tcW w:w="1650" w:type="dxa"/>
            <w:vMerge w:val="continue"/>
            <w:vAlign w:val="center"/>
          </w:tcPr>
          <w:p>
            <w:pPr>
              <w:spacing w:line="420" w:lineRule="exact"/>
              <w:jc w:val="center"/>
              <w:rPr>
                <w:rFonts w:ascii="仿宋" w:hAnsi="仿宋" w:eastAsia="仿宋" w:cs="仿宋"/>
                <w:sz w:val="24"/>
              </w:rPr>
            </w:pPr>
          </w:p>
        </w:tc>
        <w:tc>
          <w:tcPr>
            <w:tcW w:w="3140" w:type="dxa"/>
            <w:vMerge w:val="continue"/>
            <w:vAlign w:val="center"/>
          </w:tcPr>
          <w:p>
            <w:pPr>
              <w:spacing w:line="420" w:lineRule="exact"/>
              <w:jc w:val="center"/>
              <w:rPr>
                <w:rFonts w:ascii="仿宋" w:hAnsi="仿宋" w:eastAsia="仿宋" w:cs="仿宋"/>
                <w:sz w:val="24"/>
              </w:rPr>
            </w:pPr>
          </w:p>
        </w:tc>
        <w:tc>
          <w:tcPr>
            <w:tcW w:w="2990" w:type="dxa"/>
            <w:vAlign w:val="center"/>
          </w:tcPr>
          <w:p>
            <w:pPr>
              <w:widowControl/>
              <w:wordWrap w:val="0"/>
              <w:spacing w:line="420" w:lineRule="exact"/>
              <w:jc w:val="center"/>
              <w:rPr>
                <w:rFonts w:ascii="仿宋" w:hAnsi="仿宋" w:eastAsia="仿宋" w:cs="仿宋"/>
                <w:color w:val="000000"/>
                <w:sz w:val="24"/>
                <w:shd w:val="clear" w:color="auto" w:fill="FFFFFF"/>
              </w:rPr>
            </w:pPr>
            <w:r>
              <w:rPr>
                <w:rStyle w:val="9"/>
                <w:rFonts w:hint="eastAsia" w:ascii="仿宋" w:hAnsi="仿宋" w:eastAsia="仿宋" w:cs="仿宋"/>
                <w:color w:val="000000"/>
                <w:sz w:val="24"/>
              </w:rPr>
              <w:t>从业人员（包括临时工）的名单和健康佐证材料</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122</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市卫健委</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公共场所卫生许可（延续）</w:t>
            </w:r>
          </w:p>
        </w:tc>
        <w:tc>
          <w:tcPr>
            <w:tcW w:w="2990" w:type="dxa"/>
            <w:vAlign w:val="center"/>
          </w:tcPr>
          <w:p>
            <w:pPr>
              <w:spacing w:line="420" w:lineRule="exact"/>
              <w:jc w:val="center"/>
              <w:rPr>
                <w:rFonts w:ascii="仿宋" w:hAnsi="仿宋" w:eastAsia="仿宋" w:cs="仿宋"/>
                <w:sz w:val="24"/>
              </w:rPr>
            </w:pPr>
            <w:r>
              <w:rPr>
                <w:rFonts w:hint="eastAsia" w:ascii="仿宋" w:hAnsi="仿宋" w:eastAsia="仿宋" w:cs="仿宋"/>
                <w:color w:val="000000"/>
                <w:sz w:val="24"/>
                <w:shd w:val="clear" w:color="auto" w:fill="FFFFFF"/>
              </w:rPr>
              <w:t>由取得计量认证合格证书的公共场所卫生技术服务机构一年内出具的公共场所卫生检测或评价报告</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123</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市卫健委</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饮用水供水单位卫生许可</w:t>
            </w:r>
          </w:p>
        </w:tc>
        <w:tc>
          <w:tcPr>
            <w:tcW w:w="2990" w:type="dxa"/>
            <w:vAlign w:val="center"/>
          </w:tcPr>
          <w:p>
            <w:pPr>
              <w:spacing w:line="420" w:lineRule="exact"/>
              <w:jc w:val="center"/>
              <w:rPr>
                <w:rFonts w:ascii="仿宋" w:hAnsi="仿宋" w:eastAsia="仿宋" w:cs="仿宋"/>
                <w:color w:val="000000"/>
                <w:sz w:val="24"/>
                <w:shd w:val="clear" w:color="auto" w:fill="FFFFFF"/>
              </w:rPr>
            </w:pPr>
            <w:r>
              <w:rPr>
                <w:rFonts w:hint="eastAsia" w:ascii="仿宋" w:hAnsi="仿宋" w:eastAsia="仿宋" w:cs="仿宋"/>
                <w:color w:val="000000"/>
                <w:sz w:val="24"/>
                <w:shd w:val="clear" w:color="auto" w:fill="FFFFFF"/>
              </w:rPr>
              <w:t>卫生管理组织和管理制度，突发卫生事件应急预案</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124</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市卫健委</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医疗机构执业登记（省辖市级）</w:t>
            </w:r>
          </w:p>
        </w:tc>
        <w:tc>
          <w:tcPr>
            <w:tcW w:w="2990" w:type="dxa"/>
            <w:vAlign w:val="center"/>
          </w:tcPr>
          <w:p>
            <w:pPr>
              <w:spacing w:line="420" w:lineRule="exact"/>
              <w:jc w:val="center"/>
              <w:rPr>
                <w:rFonts w:ascii="仿宋" w:hAnsi="仿宋" w:eastAsia="仿宋" w:cs="仿宋"/>
                <w:color w:val="000000"/>
                <w:sz w:val="24"/>
                <w:shd w:val="clear" w:color="auto" w:fill="FFFFFF"/>
              </w:rPr>
            </w:pPr>
            <w:r>
              <w:rPr>
                <w:rFonts w:hint="eastAsia" w:ascii="仿宋" w:hAnsi="仿宋" w:eastAsia="仿宋" w:cs="仿宋"/>
                <w:color w:val="000000"/>
                <w:sz w:val="24"/>
              </w:rPr>
              <w:t>医疗机构规章制度</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125</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市卫健委</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医疗机构执业登记（不需设置的）</w:t>
            </w:r>
          </w:p>
        </w:tc>
        <w:tc>
          <w:tcPr>
            <w:tcW w:w="2990" w:type="dxa"/>
            <w:vAlign w:val="center"/>
          </w:tcPr>
          <w:p>
            <w:pPr>
              <w:widowControl/>
              <w:wordWrap w:val="0"/>
              <w:spacing w:line="420" w:lineRule="exact"/>
              <w:jc w:val="center"/>
              <w:rPr>
                <w:rFonts w:ascii="仿宋" w:hAnsi="仿宋" w:eastAsia="仿宋" w:cs="仿宋"/>
                <w:color w:val="000000"/>
                <w:sz w:val="24"/>
              </w:rPr>
            </w:pPr>
            <w:r>
              <w:rPr>
                <w:rFonts w:hint="eastAsia" w:ascii="仿宋" w:hAnsi="仿宋" w:eastAsia="仿宋" w:cs="仿宋"/>
                <w:color w:val="000000"/>
                <w:sz w:val="24"/>
              </w:rPr>
              <w:t>医疗机构规章制度</w:t>
            </w:r>
          </w:p>
        </w:tc>
        <w:tc>
          <w:tcPr>
            <w:tcW w:w="746" w:type="dxa"/>
            <w:vMerge w:val="continue"/>
            <w:vAlign w:val="center"/>
          </w:tcPr>
          <w:p>
            <w:pPr>
              <w:spacing w:line="42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715" w:type="dxa"/>
            <w:vAlign w:val="center"/>
          </w:tcPr>
          <w:p>
            <w:pPr>
              <w:spacing w:line="420" w:lineRule="exact"/>
              <w:jc w:val="center"/>
              <w:rPr>
                <w:rFonts w:ascii="仿宋" w:hAnsi="仿宋" w:eastAsia="仿宋" w:cs="仿宋"/>
                <w:sz w:val="24"/>
              </w:rPr>
            </w:pPr>
            <w:r>
              <w:rPr>
                <w:rFonts w:hint="eastAsia" w:ascii="仿宋" w:hAnsi="仿宋" w:eastAsia="仿宋" w:cs="仿宋"/>
                <w:sz w:val="24"/>
              </w:rPr>
              <w:t>126</w:t>
            </w:r>
          </w:p>
        </w:tc>
        <w:tc>
          <w:tcPr>
            <w:tcW w:w="1650" w:type="dxa"/>
            <w:vAlign w:val="center"/>
          </w:tcPr>
          <w:p>
            <w:pPr>
              <w:spacing w:line="420" w:lineRule="exact"/>
              <w:jc w:val="center"/>
              <w:rPr>
                <w:rFonts w:ascii="仿宋" w:hAnsi="仿宋" w:eastAsia="仿宋" w:cs="仿宋"/>
                <w:sz w:val="24"/>
              </w:rPr>
            </w:pPr>
            <w:r>
              <w:rPr>
                <w:rFonts w:hint="eastAsia" w:ascii="仿宋" w:hAnsi="仿宋" w:eastAsia="仿宋" w:cs="仿宋"/>
                <w:sz w:val="24"/>
              </w:rPr>
              <w:t>市卫健委</w:t>
            </w:r>
          </w:p>
        </w:tc>
        <w:tc>
          <w:tcPr>
            <w:tcW w:w="3140" w:type="dxa"/>
            <w:vAlign w:val="center"/>
          </w:tcPr>
          <w:p>
            <w:pPr>
              <w:spacing w:line="420" w:lineRule="exact"/>
              <w:jc w:val="center"/>
              <w:rPr>
                <w:rFonts w:ascii="仿宋" w:hAnsi="仿宋" w:eastAsia="仿宋" w:cs="仿宋"/>
                <w:sz w:val="24"/>
              </w:rPr>
            </w:pPr>
            <w:r>
              <w:rPr>
                <w:rFonts w:hint="eastAsia" w:ascii="仿宋" w:hAnsi="仿宋" w:eastAsia="仿宋" w:cs="仿宋"/>
                <w:sz w:val="24"/>
              </w:rPr>
              <w:t>医疗机构执业登记（中医、中西医结合医院）</w:t>
            </w:r>
          </w:p>
        </w:tc>
        <w:tc>
          <w:tcPr>
            <w:tcW w:w="2990" w:type="dxa"/>
            <w:vAlign w:val="center"/>
          </w:tcPr>
          <w:p>
            <w:pPr>
              <w:widowControl/>
              <w:wordWrap w:val="0"/>
              <w:spacing w:line="420" w:lineRule="exact"/>
              <w:jc w:val="center"/>
              <w:rPr>
                <w:rFonts w:ascii="仿宋" w:hAnsi="仿宋" w:eastAsia="仿宋" w:cs="仿宋"/>
                <w:color w:val="000000"/>
                <w:sz w:val="24"/>
              </w:rPr>
            </w:pPr>
            <w:r>
              <w:rPr>
                <w:rFonts w:hint="eastAsia" w:ascii="仿宋" w:hAnsi="仿宋" w:eastAsia="仿宋" w:cs="仿宋"/>
                <w:color w:val="000000"/>
                <w:sz w:val="24"/>
              </w:rPr>
              <w:t>医疗机构规章制度</w:t>
            </w:r>
          </w:p>
        </w:tc>
        <w:tc>
          <w:tcPr>
            <w:tcW w:w="746" w:type="dxa"/>
            <w:vMerge w:val="continue"/>
            <w:vAlign w:val="center"/>
          </w:tcPr>
          <w:p>
            <w:pPr>
              <w:spacing w:line="420" w:lineRule="exact"/>
              <w:jc w:val="center"/>
              <w:rPr>
                <w:rFonts w:ascii="仿宋" w:hAnsi="仿宋" w:eastAsia="仿宋" w:cs="仿宋"/>
                <w:sz w:val="24"/>
              </w:rPr>
            </w:pPr>
          </w:p>
        </w:tc>
      </w:tr>
    </w:tbl>
    <w:p>
      <w:pPr>
        <w:spacing w:line="420" w:lineRule="exact"/>
        <w:jc w:val="center"/>
        <w:rPr>
          <w:rFonts w:ascii="仿宋" w:hAnsi="仿宋" w:eastAsia="仿宋" w:cs="仿宋"/>
          <w:sz w:val="30"/>
          <w:szCs w:val="30"/>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683D260-0B06-497F-9F89-8CECC899E36F}"/>
  </w:font>
  <w:font w:name="Arial">
    <w:panose1 w:val="020B0604020202020204"/>
    <w:charset w:val="01"/>
    <w:family w:val="swiss"/>
    <w:pitch w:val="default"/>
    <w:sig w:usb0="E0002AFF" w:usb1="C0007843" w:usb2="00000009" w:usb3="00000000" w:csb0="400001FF" w:csb1="FFFF0000"/>
    <w:embedRegular r:id="rId2" w:fontKey="{EADA0AD5-9F07-4080-A04E-D07EDC56CC1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6BCF6B2-C64C-400B-8DE2-0759FB95D321}"/>
  </w:font>
  <w:font w:name="Symbol">
    <w:panose1 w:val="05050102010706020507"/>
    <w:charset w:val="02"/>
    <w:family w:val="roman"/>
    <w:pitch w:val="default"/>
    <w:sig w:usb0="00000000" w:usb1="00000000" w:usb2="00000000" w:usb3="00000000" w:csb0="80000000" w:csb1="00000000"/>
    <w:embedRegular r:id="rId4" w:fontKey="{E3C1CDC7-5B11-4DBC-AF8B-560CED8BEFEC}"/>
  </w:font>
  <w:font w:name="Calibri">
    <w:panose1 w:val="020F0502020204030204"/>
    <w:charset w:val="00"/>
    <w:family w:val="swiss"/>
    <w:pitch w:val="default"/>
    <w:sig w:usb0="E00002FF" w:usb1="4000ACFF" w:usb2="00000001" w:usb3="00000000" w:csb0="2000019F" w:csb1="00000000"/>
    <w:embedRegular r:id="rId5" w:fontKey="{D74B2B99-B1A5-4A4F-9574-FBC7519D0A68}"/>
  </w:font>
  <w:font w:name="Arial Unicode MS">
    <w:panose1 w:val="020B0604020202020204"/>
    <w:charset w:val="86"/>
    <w:family w:val="swiss"/>
    <w:pitch w:val="default"/>
    <w:sig w:usb0="FFFFFFFF" w:usb1="E9FFFFFF" w:usb2="0000003F" w:usb3="00000000" w:csb0="603F01FF" w:csb1="FFFF0000"/>
  </w:font>
  <w:font w:name="方正小标宋_GBK">
    <w:panose1 w:val="03000509000000000000"/>
    <w:charset w:val="86"/>
    <w:family w:val="script"/>
    <w:pitch w:val="default"/>
    <w:sig w:usb0="00000001" w:usb1="080E0000" w:usb2="00000000" w:usb3="00000000" w:csb0="00040000" w:csb1="00000000"/>
    <w:embedRegular r:id="rId6" w:fontKey="{BC6151BB-56F3-48E9-B175-A755578BC199}"/>
  </w:font>
  <w:font w:name="仿宋">
    <w:panose1 w:val="02010609060101010101"/>
    <w:charset w:val="86"/>
    <w:family w:val="modern"/>
    <w:pitch w:val="default"/>
    <w:sig w:usb0="800002BF" w:usb1="38CF7CFA" w:usb2="00000016" w:usb3="00000000" w:csb0="00040001" w:csb1="00000000"/>
    <w:embedRegular r:id="rId7" w:fontKey="{9D35CA4F-33FF-442C-ADB7-390BAF8CBFF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4BF"/>
    <w:rsid w:val="00172A27"/>
    <w:rsid w:val="003C3D89"/>
    <w:rsid w:val="005E2B90"/>
    <w:rsid w:val="006363F4"/>
    <w:rsid w:val="00A11B3E"/>
    <w:rsid w:val="00C054A0"/>
    <w:rsid w:val="00C1111F"/>
    <w:rsid w:val="00CA7E53"/>
    <w:rsid w:val="00DC5737"/>
    <w:rsid w:val="01357196"/>
    <w:rsid w:val="058D71B9"/>
    <w:rsid w:val="05B86455"/>
    <w:rsid w:val="07435C28"/>
    <w:rsid w:val="07487F20"/>
    <w:rsid w:val="083D45BC"/>
    <w:rsid w:val="08A96962"/>
    <w:rsid w:val="09CB6A75"/>
    <w:rsid w:val="09E64D4B"/>
    <w:rsid w:val="0A345BBC"/>
    <w:rsid w:val="0C1640AC"/>
    <w:rsid w:val="0D9D47B3"/>
    <w:rsid w:val="0E040880"/>
    <w:rsid w:val="0F7A0E91"/>
    <w:rsid w:val="10044CBF"/>
    <w:rsid w:val="10BA019D"/>
    <w:rsid w:val="11424D58"/>
    <w:rsid w:val="116B3188"/>
    <w:rsid w:val="14C41442"/>
    <w:rsid w:val="150255EE"/>
    <w:rsid w:val="17CF775E"/>
    <w:rsid w:val="18701DE2"/>
    <w:rsid w:val="1DC24C1C"/>
    <w:rsid w:val="1E362521"/>
    <w:rsid w:val="1F294CB4"/>
    <w:rsid w:val="1F4E472B"/>
    <w:rsid w:val="1FEA5770"/>
    <w:rsid w:val="20343616"/>
    <w:rsid w:val="22073729"/>
    <w:rsid w:val="2279503C"/>
    <w:rsid w:val="23316EDD"/>
    <w:rsid w:val="234856AC"/>
    <w:rsid w:val="271420D4"/>
    <w:rsid w:val="27524822"/>
    <w:rsid w:val="27C12034"/>
    <w:rsid w:val="280E3842"/>
    <w:rsid w:val="295E4D0F"/>
    <w:rsid w:val="2ABC7496"/>
    <w:rsid w:val="2C4F0540"/>
    <w:rsid w:val="2E920ECC"/>
    <w:rsid w:val="2FFE3892"/>
    <w:rsid w:val="303C0676"/>
    <w:rsid w:val="329751B6"/>
    <w:rsid w:val="33D07BD8"/>
    <w:rsid w:val="34F557B6"/>
    <w:rsid w:val="35216214"/>
    <w:rsid w:val="35E646B9"/>
    <w:rsid w:val="389A2A46"/>
    <w:rsid w:val="38E20ADC"/>
    <w:rsid w:val="39A536BC"/>
    <w:rsid w:val="3A95499A"/>
    <w:rsid w:val="3B5061A5"/>
    <w:rsid w:val="3BC40F63"/>
    <w:rsid w:val="3E30281C"/>
    <w:rsid w:val="3E9742F9"/>
    <w:rsid w:val="41580598"/>
    <w:rsid w:val="41764B87"/>
    <w:rsid w:val="427D296F"/>
    <w:rsid w:val="42F3183D"/>
    <w:rsid w:val="444C1A6B"/>
    <w:rsid w:val="451207E6"/>
    <w:rsid w:val="45C95506"/>
    <w:rsid w:val="473D4712"/>
    <w:rsid w:val="47547C8C"/>
    <w:rsid w:val="48E20D15"/>
    <w:rsid w:val="4A0C03EC"/>
    <w:rsid w:val="4A43004E"/>
    <w:rsid w:val="4A9976F6"/>
    <w:rsid w:val="4B393D05"/>
    <w:rsid w:val="4D8731F6"/>
    <w:rsid w:val="4DB45D27"/>
    <w:rsid w:val="4DBB7168"/>
    <w:rsid w:val="4EBA4649"/>
    <w:rsid w:val="4EFB3800"/>
    <w:rsid w:val="512E3CBB"/>
    <w:rsid w:val="522C6F39"/>
    <w:rsid w:val="563C7015"/>
    <w:rsid w:val="57171900"/>
    <w:rsid w:val="5AD53B31"/>
    <w:rsid w:val="5EB86EB5"/>
    <w:rsid w:val="618F2711"/>
    <w:rsid w:val="63B946B1"/>
    <w:rsid w:val="63E102D8"/>
    <w:rsid w:val="66FA7983"/>
    <w:rsid w:val="67F30B1A"/>
    <w:rsid w:val="69AC25B6"/>
    <w:rsid w:val="6CBC2452"/>
    <w:rsid w:val="70176D49"/>
    <w:rsid w:val="706226FE"/>
    <w:rsid w:val="72837C03"/>
    <w:rsid w:val="74AA354C"/>
    <w:rsid w:val="764C275B"/>
    <w:rsid w:val="76E60415"/>
    <w:rsid w:val="77904B07"/>
    <w:rsid w:val="7A156D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默认"/>
    <w:qFormat/>
    <w:uiPriority w:val="0"/>
    <w:pPr>
      <w:spacing w:before="160"/>
    </w:pPr>
    <w:rPr>
      <w:rFonts w:hint="eastAsia" w:ascii="Arial Unicode MS" w:hAnsi="Arial Unicode MS" w:eastAsia="Arial Unicode MS" w:cs="Arial Unicode MS"/>
      <w:color w:val="000000"/>
      <w:sz w:val="24"/>
      <w:szCs w:val="24"/>
      <w:lang w:val="zh-CN" w:eastAsia="zh-CN" w:bidi="ar-SA"/>
    </w:rPr>
  </w:style>
  <w:style w:type="character" w:customStyle="1" w:styleId="9">
    <w:name w:val="ellisiss"/>
    <w:basedOn w:val="7"/>
    <w:qFormat/>
    <w:uiPriority w:val="0"/>
  </w:style>
  <w:style w:type="character" w:customStyle="1" w:styleId="10">
    <w:name w:val="页眉 Char"/>
    <w:basedOn w:val="7"/>
    <w:link w:val="3"/>
    <w:qFormat/>
    <w:uiPriority w:val="0"/>
    <w:rPr>
      <w:rFonts w:ascii="Calibri" w:hAnsi="Calibri"/>
      <w:kern w:val="2"/>
      <w:sz w:val="18"/>
      <w:szCs w:val="18"/>
    </w:rPr>
  </w:style>
  <w:style w:type="character" w:customStyle="1" w:styleId="11">
    <w:name w:val="页脚 Char"/>
    <w:basedOn w:val="7"/>
    <w:link w:val="2"/>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2.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0B90D1-D6B4-4C45-85C4-4DBE109A997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845</Words>
  <Characters>4817</Characters>
  <Lines>40</Lines>
  <Paragraphs>11</Paragraphs>
  <TotalTime>6</TotalTime>
  <ScaleCrop>false</ScaleCrop>
  <LinksUpToDate>false</LinksUpToDate>
  <CharactersWithSpaces>5651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2021-06-09T00:45:00Z</dcterms:created>
  <dc:creator>触手可及</dc:creator>
  <cp:lastModifiedBy>触手可及</cp:lastModifiedBy>
  <dcterms:modified xsi:type="dcterms:W3CDTF">2021-09-23T01:24:01Z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A4167174CC284CC884F10466C0538143</vt:lpwstr>
  </property>
  <property fmtid="{D5CDD505-2E9C-101B-9397-08002B2CF9AE}" pid="4" name="KSOSaveFontToCloudKey">
    <vt:lpwstr>0_embed</vt:lpwstr>
  </property>
</Properties>
</file>